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F34A2" w14:textId="77777777" w:rsidR="00EA557B" w:rsidRPr="00EA557B" w:rsidRDefault="006E22F6" w:rsidP="00EA557B">
      <w:pPr>
        <w:tabs>
          <w:tab w:val="center" w:pos="4680"/>
        </w:tabs>
        <w:spacing w:after="0"/>
        <w:outlineLvl w:val="0"/>
        <w:rPr>
          <w:rFonts w:ascii="Times New Roman" w:hAnsi="Times New Roman" w:cs="Times New Roman"/>
          <w:b/>
          <w:sz w:val="36"/>
          <w:szCs w:val="36"/>
          <w:u w:val="single"/>
        </w:rPr>
      </w:pPr>
      <w:bookmarkStart w:id="0" w:name="OLE_LINK104"/>
      <w:r>
        <w:rPr>
          <w:rFonts w:ascii="Times New Roman" w:hAnsi="Times New Roman" w:cs="Times New Roman"/>
          <w:b/>
          <w:sz w:val="36"/>
          <w:szCs w:val="36"/>
          <w:u w:val="single"/>
        </w:rPr>
        <w:t xml:space="preserve">SAMPLE </w:t>
      </w:r>
      <w:r w:rsidR="00EA557B" w:rsidRPr="00EA557B">
        <w:rPr>
          <w:rFonts w:ascii="Times New Roman" w:hAnsi="Times New Roman" w:cs="Times New Roman"/>
          <w:b/>
          <w:sz w:val="36"/>
          <w:szCs w:val="36"/>
          <w:u w:val="single"/>
        </w:rPr>
        <w:t>STATEMENT OF THE BASIS FOR THE DETERMINATION OF JUST COMPENSATION</w:t>
      </w:r>
    </w:p>
    <w:bookmarkEnd w:id="0"/>
    <w:p w14:paraId="252F34A3" w14:textId="77777777" w:rsidR="00845849" w:rsidRDefault="00845849" w:rsidP="00585CBB"/>
    <w:p w14:paraId="252F34A4" w14:textId="77777777" w:rsidR="005779E5" w:rsidRPr="005779E5" w:rsidRDefault="005779E5" w:rsidP="005779E5">
      <w:pPr>
        <w:spacing w:after="0"/>
        <w:outlineLvl w:val="0"/>
        <w:rPr>
          <w:rFonts w:ascii="Times New Roman" w:hAnsi="Times New Roman" w:cs="Times New Roman"/>
          <w:u w:val="single"/>
        </w:rPr>
      </w:pPr>
      <w:r w:rsidRPr="005779E5">
        <w:rPr>
          <w:rFonts w:ascii="Times New Roman" w:hAnsi="Times New Roman" w:cs="Times New Roman"/>
          <w:u w:val="single"/>
        </w:rPr>
        <w:t>Description and Location of Property</w:t>
      </w:r>
    </w:p>
    <w:p w14:paraId="252F34A5" w14:textId="77777777" w:rsidR="005779E5" w:rsidRPr="005779E5" w:rsidRDefault="005779E5" w:rsidP="005779E5">
      <w:pPr>
        <w:spacing w:after="0"/>
        <w:rPr>
          <w:rFonts w:ascii="Times New Roman" w:hAnsi="Times New Roman" w:cs="Times New Roman"/>
          <w:u w:val="single"/>
        </w:rPr>
      </w:pPr>
    </w:p>
    <w:p w14:paraId="252F34A6" w14:textId="47E89521" w:rsidR="005779E5" w:rsidRPr="005779E5" w:rsidRDefault="005779E5" w:rsidP="005779E5">
      <w:pPr>
        <w:spacing w:after="0"/>
        <w:rPr>
          <w:rFonts w:ascii="Times New Roman" w:hAnsi="Times New Roman" w:cs="Times New Roman"/>
        </w:rPr>
      </w:pPr>
      <w:r w:rsidRPr="005779E5">
        <w:rPr>
          <w:rFonts w:ascii="Times New Roman" w:hAnsi="Times New Roman" w:cs="Times New Roman"/>
        </w:rPr>
        <w:t xml:space="preserve">The City of West Linn proposes to purchase land and improvements on Gus Young Avenue (Lot 8, Square 6, Palmer Extension) from owner Elizabeth Richardson at 134 Gus Young Avenue, West Linn, Louisiana.  It is a single-family residential unit </w:t>
      </w:r>
      <w:r w:rsidR="003A3BDD">
        <w:rPr>
          <w:rFonts w:ascii="Times New Roman" w:hAnsi="Times New Roman" w:cs="Times New Roman"/>
        </w:rPr>
        <w:t>that</w:t>
      </w:r>
      <w:r w:rsidRPr="005779E5">
        <w:rPr>
          <w:rFonts w:ascii="Times New Roman" w:hAnsi="Times New Roman" w:cs="Times New Roman"/>
        </w:rPr>
        <w:t xml:space="preserve"> conforms to zoning, present use, surrounding land use, and area trends.</w:t>
      </w:r>
    </w:p>
    <w:p w14:paraId="252F34A7" w14:textId="77777777" w:rsidR="005779E5" w:rsidRPr="005779E5" w:rsidRDefault="005779E5" w:rsidP="005779E5">
      <w:pPr>
        <w:spacing w:after="0"/>
        <w:rPr>
          <w:rFonts w:ascii="Times New Roman" w:hAnsi="Times New Roman" w:cs="Times New Roman"/>
        </w:rPr>
      </w:pPr>
    </w:p>
    <w:p w14:paraId="252F34A8" w14:textId="77777777" w:rsidR="005779E5" w:rsidRPr="005779E5" w:rsidRDefault="005779E5" w:rsidP="005779E5">
      <w:pPr>
        <w:spacing w:after="0"/>
        <w:rPr>
          <w:rFonts w:ascii="Times New Roman" w:hAnsi="Times New Roman" w:cs="Times New Roman"/>
        </w:rPr>
      </w:pPr>
    </w:p>
    <w:p w14:paraId="252F34A9" w14:textId="77777777" w:rsidR="005779E5" w:rsidRPr="005779E5" w:rsidRDefault="005779E5" w:rsidP="005779E5">
      <w:pPr>
        <w:spacing w:after="0"/>
        <w:outlineLvl w:val="0"/>
        <w:rPr>
          <w:rFonts w:ascii="Times New Roman" w:hAnsi="Times New Roman" w:cs="Times New Roman"/>
        </w:rPr>
      </w:pPr>
      <w:r w:rsidRPr="005779E5">
        <w:rPr>
          <w:rFonts w:ascii="Times New Roman" w:hAnsi="Times New Roman" w:cs="Times New Roman"/>
          <w:u w:val="single"/>
        </w:rPr>
        <w:t>Purpose of Purchase</w:t>
      </w:r>
    </w:p>
    <w:p w14:paraId="252F34AA" w14:textId="77777777" w:rsidR="005779E5" w:rsidRPr="005779E5" w:rsidRDefault="005779E5" w:rsidP="005779E5">
      <w:pPr>
        <w:spacing w:after="0"/>
        <w:rPr>
          <w:rFonts w:ascii="Times New Roman" w:hAnsi="Times New Roman" w:cs="Times New Roman"/>
        </w:rPr>
      </w:pPr>
    </w:p>
    <w:p w14:paraId="252F34AB" w14:textId="77777777" w:rsidR="005779E5" w:rsidRPr="005779E5" w:rsidRDefault="005779E5" w:rsidP="005779E5">
      <w:pPr>
        <w:spacing w:after="0"/>
        <w:rPr>
          <w:rFonts w:ascii="Times New Roman" w:hAnsi="Times New Roman" w:cs="Times New Roman"/>
        </w:rPr>
      </w:pPr>
      <w:r w:rsidRPr="005779E5">
        <w:rPr>
          <w:rFonts w:ascii="Times New Roman" w:hAnsi="Times New Roman" w:cs="Times New Roman"/>
        </w:rPr>
        <w:t>The City of West Linn intends to use the whole parcel for the construction of an addition to the Eden Park Community Service Center.</w:t>
      </w:r>
    </w:p>
    <w:p w14:paraId="252F34AC" w14:textId="77777777" w:rsidR="005779E5" w:rsidRPr="005779E5" w:rsidRDefault="005779E5" w:rsidP="005779E5">
      <w:pPr>
        <w:spacing w:after="0"/>
        <w:rPr>
          <w:rFonts w:ascii="Times New Roman" w:hAnsi="Times New Roman" w:cs="Times New Roman"/>
        </w:rPr>
      </w:pPr>
    </w:p>
    <w:p w14:paraId="252F34AD" w14:textId="77777777" w:rsidR="005779E5" w:rsidRPr="005779E5" w:rsidRDefault="005779E5" w:rsidP="005779E5">
      <w:pPr>
        <w:spacing w:after="0"/>
        <w:rPr>
          <w:rFonts w:ascii="Times New Roman" w:hAnsi="Times New Roman" w:cs="Times New Roman"/>
        </w:rPr>
      </w:pPr>
    </w:p>
    <w:p w14:paraId="252F34AE" w14:textId="77777777" w:rsidR="005779E5" w:rsidRPr="005779E5" w:rsidRDefault="005779E5" w:rsidP="005779E5">
      <w:pPr>
        <w:spacing w:after="0"/>
        <w:outlineLvl w:val="0"/>
        <w:rPr>
          <w:rFonts w:ascii="Times New Roman" w:hAnsi="Times New Roman" w:cs="Times New Roman"/>
        </w:rPr>
      </w:pPr>
      <w:r w:rsidRPr="005779E5">
        <w:rPr>
          <w:rFonts w:ascii="Times New Roman" w:hAnsi="Times New Roman" w:cs="Times New Roman"/>
          <w:u w:val="single"/>
        </w:rPr>
        <w:t>Improvements</w:t>
      </w:r>
    </w:p>
    <w:p w14:paraId="252F34AF" w14:textId="77777777" w:rsidR="005779E5" w:rsidRPr="005779E5" w:rsidRDefault="005779E5" w:rsidP="005779E5">
      <w:pPr>
        <w:spacing w:after="0"/>
        <w:rPr>
          <w:rFonts w:ascii="Times New Roman" w:hAnsi="Times New Roman" w:cs="Times New Roman"/>
        </w:rPr>
      </w:pPr>
    </w:p>
    <w:p w14:paraId="252F34B0" w14:textId="3B8A7DD6" w:rsidR="005779E5" w:rsidRPr="005779E5" w:rsidRDefault="005779E5" w:rsidP="005779E5">
      <w:pPr>
        <w:spacing w:after="0"/>
        <w:rPr>
          <w:rFonts w:ascii="Times New Roman" w:hAnsi="Times New Roman" w:cs="Times New Roman"/>
        </w:rPr>
      </w:pPr>
      <w:r w:rsidRPr="005779E5">
        <w:rPr>
          <w:rFonts w:ascii="Times New Roman" w:hAnsi="Times New Roman" w:cs="Times New Roman"/>
        </w:rPr>
        <w:t>It is a one-story single-family residence of wood frame construction with concrete foundation, stucco siding, a tar and gravel roof</w:t>
      </w:r>
      <w:r w:rsidR="003A3BDD">
        <w:rPr>
          <w:rFonts w:ascii="Times New Roman" w:hAnsi="Times New Roman" w:cs="Times New Roman"/>
        </w:rPr>
        <w:t>,</w:t>
      </w:r>
      <w:r w:rsidRPr="005779E5">
        <w:rPr>
          <w:rFonts w:ascii="Times New Roman" w:hAnsi="Times New Roman" w:cs="Times New Roman"/>
        </w:rPr>
        <w:t xml:space="preserve"> and aluminum gutters and downspouts.</w:t>
      </w:r>
    </w:p>
    <w:p w14:paraId="252F34B1" w14:textId="77777777" w:rsidR="005779E5" w:rsidRPr="005779E5" w:rsidRDefault="005779E5" w:rsidP="005779E5">
      <w:pPr>
        <w:spacing w:after="0"/>
        <w:rPr>
          <w:rFonts w:ascii="Times New Roman" w:hAnsi="Times New Roman" w:cs="Times New Roman"/>
        </w:rPr>
      </w:pPr>
    </w:p>
    <w:p w14:paraId="252F34B2" w14:textId="77777777" w:rsidR="005779E5" w:rsidRPr="005779E5" w:rsidRDefault="005779E5" w:rsidP="005779E5">
      <w:pPr>
        <w:spacing w:after="0"/>
        <w:outlineLvl w:val="0"/>
        <w:rPr>
          <w:rFonts w:ascii="Times New Roman" w:hAnsi="Times New Roman" w:cs="Times New Roman"/>
        </w:rPr>
      </w:pPr>
      <w:r w:rsidRPr="005779E5">
        <w:rPr>
          <w:rFonts w:ascii="Times New Roman" w:hAnsi="Times New Roman" w:cs="Times New Roman"/>
        </w:rPr>
        <w:t>It contains a living room, kitchen, center hall, two bedrooms and one bath.</w:t>
      </w:r>
    </w:p>
    <w:p w14:paraId="252F34B3" w14:textId="77777777" w:rsidR="005779E5" w:rsidRPr="005779E5" w:rsidRDefault="005779E5" w:rsidP="005779E5">
      <w:pPr>
        <w:spacing w:after="0"/>
        <w:rPr>
          <w:rFonts w:ascii="Times New Roman" w:hAnsi="Times New Roman" w:cs="Times New Roman"/>
        </w:rPr>
      </w:pPr>
    </w:p>
    <w:p w14:paraId="252F34B4" w14:textId="2F4B7454" w:rsidR="005779E5" w:rsidRPr="005779E5" w:rsidRDefault="005779E5" w:rsidP="005779E5">
      <w:pPr>
        <w:spacing w:after="0"/>
        <w:outlineLvl w:val="0"/>
        <w:rPr>
          <w:rFonts w:ascii="Times New Roman" w:hAnsi="Times New Roman" w:cs="Times New Roman"/>
        </w:rPr>
      </w:pPr>
      <w:r w:rsidRPr="005779E5">
        <w:rPr>
          <w:rFonts w:ascii="Times New Roman" w:hAnsi="Times New Roman" w:cs="Times New Roman"/>
        </w:rPr>
        <w:t>The kitchen has counters and painted wood cabinets</w:t>
      </w:r>
      <w:r w:rsidR="003A3BDD" w:rsidRPr="005779E5">
        <w:rPr>
          <w:rFonts w:ascii="Times New Roman" w:hAnsi="Times New Roman" w:cs="Times New Roman"/>
        </w:rPr>
        <w:t xml:space="preserve">. </w:t>
      </w:r>
      <w:r w:rsidRPr="005779E5">
        <w:rPr>
          <w:rFonts w:ascii="Times New Roman" w:hAnsi="Times New Roman" w:cs="Times New Roman"/>
        </w:rPr>
        <w:t xml:space="preserve">There are no </w:t>
      </w:r>
      <w:r w:rsidR="00AB4F55" w:rsidRPr="005779E5">
        <w:rPr>
          <w:rFonts w:ascii="Times New Roman" w:hAnsi="Times New Roman" w:cs="Times New Roman"/>
        </w:rPr>
        <w:t>built-in</w:t>
      </w:r>
      <w:r w:rsidRPr="005779E5">
        <w:rPr>
          <w:rFonts w:ascii="Times New Roman" w:hAnsi="Times New Roman" w:cs="Times New Roman"/>
        </w:rPr>
        <w:t xml:space="preserve"> appliances.</w:t>
      </w:r>
    </w:p>
    <w:p w14:paraId="252F34B5" w14:textId="77777777" w:rsidR="005779E5" w:rsidRPr="005779E5" w:rsidRDefault="005779E5" w:rsidP="005779E5">
      <w:pPr>
        <w:spacing w:after="0"/>
        <w:rPr>
          <w:rFonts w:ascii="Times New Roman" w:hAnsi="Times New Roman" w:cs="Times New Roman"/>
        </w:rPr>
      </w:pPr>
    </w:p>
    <w:p w14:paraId="252F34B6" w14:textId="77777777" w:rsidR="005779E5" w:rsidRPr="005779E5" w:rsidRDefault="005779E5" w:rsidP="005779E5">
      <w:pPr>
        <w:spacing w:after="0"/>
        <w:outlineLvl w:val="0"/>
        <w:rPr>
          <w:rFonts w:ascii="Times New Roman" w:hAnsi="Times New Roman" w:cs="Times New Roman"/>
        </w:rPr>
      </w:pPr>
      <w:r w:rsidRPr="005779E5">
        <w:rPr>
          <w:rFonts w:ascii="Times New Roman" w:hAnsi="Times New Roman" w:cs="Times New Roman"/>
        </w:rPr>
        <w:t>Heat is gas-fired, forced air from Atlas, 120,000 BTU furnace.</w:t>
      </w:r>
    </w:p>
    <w:p w14:paraId="252F34B7" w14:textId="77777777" w:rsidR="005779E5" w:rsidRPr="005779E5" w:rsidRDefault="005779E5" w:rsidP="005779E5">
      <w:pPr>
        <w:spacing w:after="0"/>
        <w:rPr>
          <w:rFonts w:ascii="Times New Roman" w:hAnsi="Times New Roman" w:cs="Times New Roman"/>
        </w:rPr>
      </w:pPr>
    </w:p>
    <w:p w14:paraId="252F34B8" w14:textId="20CC049C" w:rsidR="005779E5" w:rsidRPr="005779E5" w:rsidRDefault="005779E5" w:rsidP="005779E5">
      <w:pPr>
        <w:spacing w:after="0"/>
        <w:outlineLvl w:val="0"/>
        <w:rPr>
          <w:rFonts w:ascii="Times New Roman" w:hAnsi="Times New Roman" w:cs="Times New Roman"/>
        </w:rPr>
      </w:pPr>
      <w:r w:rsidRPr="005779E5">
        <w:rPr>
          <w:rFonts w:ascii="Times New Roman" w:hAnsi="Times New Roman" w:cs="Times New Roman"/>
        </w:rPr>
        <w:t>The house is 25 years old.  Design is good</w:t>
      </w:r>
      <w:r w:rsidR="003A3BDD" w:rsidRPr="005779E5">
        <w:rPr>
          <w:rFonts w:ascii="Times New Roman" w:hAnsi="Times New Roman" w:cs="Times New Roman"/>
        </w:rPr>
        <w:t xml:space="preserve">. </w:t>
      </w:r>
      <w:r w:rsidRPr="005779E5">
        <w:rPr>
          <w:rFonts w:ascii="Times New Roman" w:hAnsi="Times New Roman" w:cs="Times New Roman"/>
        </w:rPr>
        <w:t>Maintenance is poor.</w:t>
      </w:r>
    </w:p>
    <w:p w14:paraId="252F34B9" w14:textId="77777777" w:rsidR="005779E5" w:rsidRPr="005779E5" w:rsidRDefault="005779E5" w:rsidP="005779E5">
      <w:pPr>
        <w:spacing w:after="0"/>
        <w:rPr>
          <w:rFonts w:ascii="Times New Roman" w:hAnsi="Times New Roman" w:cs="Times New Roman"/>
        </w:rPr>
      </w:pPr>
    </w:p>
    <w:p w14:paraId="252F34BA" w14:textId="77777777" w:rsidR="005779E5" w:rsidRPr="005779E5" w:rsidRDefault="005779E5" w:rsidP="005779E5">
      <w:pPr>
        <w:spacing w:after="0"/>
        <w:rPr>
          <w:rFonts w:ascii="Times New Roman" w:hAnsi="Times New Roman" w:cs="Times New Roman"/>
        </w:rPr>
      </w:pPr>
    </w:p>
    <w:p w14:paraId="252F34BB" w14:textId="77777777" w:rsidR="005779E5" w:rsidRPr="005779E5" w:rsidRDefault="005779E5" w:rsidP="005779E5">
      <w:pPr>
        <w:spacing w:after="0"/>
        <w:outlineLvl w:val="0"/>
        <w:rPr>
          <w:rFonts w:ascii="Times New Roman" w:hAnsi="Times New Roman" w:cs="Times New Roman"/>
        </w:rPr>
      </w:pPr>
      <w:r w:rsidRPr="005779E5">
        <w:rPr>
          <w:rFonts w:ascii="Times New Roman" w:hAnsi="Times New Roman" w:cs="Times New Roman"/>
          <w:u w:val="single"/>
        </w:rPr>
        <w:t>Declaration of Offer</w:t>
      </w:r>
    </w:p>
    <w:p w14:paraId="252F34BC" w14:textId="77777777" w:rsidR="005779E5" w:rsidRPr="005779E5" w:rsidRDefault="005779E5" w:rsidP="005779E5">
      <w:pPr>
        <w:spacing w:after="0"/>
        <w:rPr>
          <w:rFonts w:ascii="Times New Roman" w:hAnsi="Times New Roman" w:cs="Times New Roman"/>
        </w:rPr>
      </w:pPr>
    </w:p>
    <w:p w14:paraId="252F34BD" w14:textId="64582FB6" w:rsidR="005779E5" w:rsidRPr="005779E5" w:rsidRDefault="005779E5" w:rsidP="005779E5">
      <w:pPr>
        <w:spacing w:after="0"/>
        <w:rPr>
          <w:rFonts w:ascii="Times New Roman" w:hAnsi="Times New Roman" w:cs="Times New Roman"/>
        </w:rPr>
      </w:pPr>
      <w:r w:rsidRPr="005779E5">
        <w:rPr>
          <w:rFonts w:ascii="Times New Roman" w:hAnsi="Times New Roman" w:cs="Times New Roman"/>
        </w:rPr>
        <w:t>Based on the two appraisals, the City of West Linn hereby makes you an offer in the amount of $32,500.00 for the purchase of your property</w:t>
      </w:r>
      <w:r w:rsidR="00AB4F55" w:rsidRPr="005779E5">
        <w:rPr>
          <w:rFonts w:ascii="Times New Roman" w:hAnsi="Times New Roman" w:cs="Times New Roman"/>
        </w:rPr>
        <w:t xml:space="preserve">. </w:t>
      </w:r>
      <w:r w:rsidRPr="005779E5">
        <w:rPr>
          <w:rFonts w:ascii="Times New Roman" w:hAnsi="Times New Roman" w:cs="Times New Roman"/>
        </w:rPr>
        <w:t>This offer is for the fair market value of your property and does not include any consideration of decrease or increase in value attributable to the project for which it is being acquired</w:t>
      </w:r>
      <w:r w:rsidR="00AB4F55" w:rsidRPr="005779E5">
        <w:rPr>
          <w:rFonts w:ascii="Times New Roman" w:hAnsi="Times New Roman" w:cs="Times New Roman"/>
        </w:rPr>
        <w:t xml:space="preserve">. </w:t>
      </w:r>
      <w:r w:rsidRPr="005779E5">
        <w:rPr>
          <w:rFonts w:ascii="Times New Roman" w:hAnsi="Times New Roman" w:cs="Times New Roman"/>
        </w:rPr>
        <w:t>It reflects no relocation payments which the owner/tenant may be entitled to receive under the Louisiana Community Development Block Grant Regulations.</w:t>
      </w:r>
    </w:p>
    <w:p w14:paraId="252F34BE" w14:textId="77777777" w:rsidR="004112CB" w:rsidRDefault="004112CB" w:rsidP="005779E5">
      <w:pPr>
        <w:spacing w:after="0"/>
        <w:outlineLvl w:val="0"/>
        <w:rPr>
          <w:rFonts w:ascii="Times New Roman" w:hAnsi="Times New Roman" w:cs="Times New Roman"/>
        </w:rPr>
      </w:pPr>
    </w:p>
    <w:p w14:paraId="252F34BF" w14:textId="77777777" w:rsidR="005779E5" w:rsidRPr="005779E5" w:rsidRDefault="005779E5" w:rsidP="005779E5">
      <w:pPr>
        <w:spacing w:after="0"/>
        <w:outlineLvl w:val="0"/>
        <w:rPr>
          <w:rFonts w:ascii="Times New Roman" w:hAnsi="Times New Roman" w:cs="Times New Roman"/>
        </w:rPr>
      </w:pPr>
      <w:r w:rsidRPr="005779E5">
        <w:rPr>
          <w:rFonts w:ascii="Times New Roman" w:hAnsi="Times New Roman" w:cs="Times New Roman"/>
          <w:u w:val="single"/>
        </w:rPr>
        <w:lastRenderedPageBreak/>
        <w:t>Definition of Fair Market Value</w:t>
      </w:r>
    </w:p>
    <w:p w14:paraId="252F34C0" w14:textId="77777777" w:rsidR="005779E5" w:rsidRPr="005779E5" w:rsidRDefault="005779E5" w:rsidP="005779E5">
      <w:pPr>
        <w:spacing w:after="0"/>
        <w:rPr>
          <w:rFonts w:ascii="Times New Roman" w:hAnsi="Times New Roman" w:cs="Times New Roman"/>
        </w:rPr>
      </w:pPr>
    </w:p>
    <w:p w14:paraId="252F34C1" w14:textId="77777777" w:rsidR="005779E5" w:rsidRPr="005779E5" w:rsidRDefault="005779E5" w:rsidP="005779E5">
      <w:pPr>
        <w:spacing w:after="0"/>
        <w:rPr>
          <w:rFonts w:ascii="Times New Roman" w:hAnsi="Times New Roman" w:cs="Times New Roman"/>
        </w:rPr>
      </w:pPr>
      <w:r w:rsidRPr="005779E5">
        <w:rPr>
          <w:rFonts w:ascii="Times New Roman" w:hAnsi="Times New Roman" w:cs="Times New Roman"/>
        </w:rPr>
        <w:t>"Fair Market Value is the highest price estimated in terms of money which the property would bring if exposed for sale in the open market, allowing a reasonable time in which to find a purchaser buying with knowledge of all the uses and purposes for which it is adapted and for which it is capable of being used."</w:t>
      </w:r>
    </w:p>
    <w:p w14:paraId="252F34C2" w14:textId="77777777" w:rsidR="005779E5" w:rsidRPr="005779E5" w:rsidRDefault="005779E5" w:rsidP="005779E5">
      <w:pPr>
        <w:spacing w:after="0"/>
        <w:rPr>
          <w:rFonts w:ascii="Times New Roman" w:hAnsi="Times New Roman" w:cs="Times New Roman"/>
        </w:rPr>
      </w:pPr>
    </w:p>
    <w:p w14:paraId="252F34C3" w14:textId="77777777" w:rsidR="005779E5" w:rsidRPr="005779E5" w:rsidRDefault="005779E5" w:rsidP="005779E5">
      <w:pPr>
        <w:spacing w:after="0"/>
        <w:outlineLvl w:val="0"/>
        <w:rPr>
          <w:rFonts w:ascii="Times New Roman" w:hAnsi="Times New Roman" w:cs="Times New Roman"/>
        </w:rPr>
      </w:pPr>
      <w:r w:rsidRPr="005779E5">
        <w:rPr>
          <w:rFonts w:ascii="Times New Roman" w:hAnsi="Times New Roman" w:cs="Times New Roman"/>
          <w:u w:val="single"/>
        </w:rPr>
        <w:t>Appraisal Techniques</w:t>
      </w:r>
    </w:p>
    <w:p w14:paraId="252F34C4" w14:textId="77777777" w:rsidR="005779E5" w:rsidRPr="005779E5" w:rsidRDefault="005779E5" w:rsidP="005779E5">
      <w:pPr>
        <w:spacing w:after="0"/>
        <w:rPr>
          <w:rFonts w:ascii="Times New Roman" w:hAnsi="Times New Roman" w:cs="Times New Roman"/>
        </w:rPr>
      </w:pPr>
    </w:p>
    <w:p w14:paraId="252F34C5" w14:textId="77777777" w:rsidR="005779E5" w:rsidRPr="005779E5" w:rsidRDefault="005779E5" w:rsidP="005779E5">
      <w:pPr>
        <w:spacing w:after="0"/>
        <w:rPr>
          <w:rFonts w:ascii="Times New Roman" w:hAnsi="Times New Roman" w:cs="Times New Roman"/>
        </w:rPr>
      </w:pPr>
      <w:r w:rsidRPr="005779E5">
        <w:rPr>
          <w:rFonts w:ascii="Times New Roman" w:hAnsi="Times New Roman" w:cs="Times New Roman"/>
        </w:rPr>
        <w:t>Two major techniques, cost approach and market data approach, were utilized to determine the fair market value of this property.</w:t>
      </w:r>
    </w:p>
    <w:p w14:paraId="252F34C6" w14:textId="77777777" w:rsidR="005779E5" w:rsidRPr="005779E5" w:rsidRDefault="005779E5" w:rsidP="005779E5">
      <w:pPr>
        <w:spacing w:after="0"/>
        <w:rPr>
          <w:rFonts w:ascii="Times New Roman" w:hAnsi="Times New Roman" w:cs="Times New Roman"/>
        </w:rPr>
      </w:pPr>
    </w:p>
    <w:p w14:paraId="252F34C7" w14:textId="77777777" w:rsidR="005779E5" w:rsidRPr="005779E5" w:rsidRDefault="005779E5" w:rsidP="005779E5">
      <w:pPr>
        <w:spacing w:after="0"/>
        <w:outlineLvl w:val="0"/>
        <w:rPr>
          <w:rFonts w:ascii="Times New Roman" w:hAnsi="Times New Roman" w:cs="Times New Roman"/>
        </w:rPr>
      </w:pPr>
      <w:r w:rsidRPr="005779E5">
        <w:rPr>
          <w:rFonts w:ascii="Times New Roman" w:hAnsi="Times New Roman" w:cs="Times New Roman"/>
          <w:u w:val="single"/>
        </w:rPr>
        <w:t>Cost Approach</w:t>
      </w:r>
    </w:p>
    <w:p w14:paraId="252F34C8" w14:textId="77777777" w:rsidR="005779E5" w:rsidRPr="005779E5" w:rsidRDefault="005779E5" w:rsidP="005779E5">
      <w:pPr>
        <w:spacing w:after="0"/>
        <w:rPr>
          <w:rFonts w:ascii="Times New Roman" w:hAnsi="Times New Roman" w:cs="Times New Roman"/>
        </w:rPr>
      </w:pPr>
    </w:p>
    <w:p w14:paraId="252F34C9" w14:textId="77777777" w:rsidR="005779E5" w:rsidRPr="005779E5" w:rsidRDefault="005779E5" w:rsidP="005779E5">
      <w:pPr>
        <w:spacing w:after="0"/>
        <w:ind w:firstLine="720"/>
        <w:outlineLvl w:val="0"/>
        <w:rPr>
          <w:rFonts w:ascii="Times New Roman" w:hAnsi="Times New Roman" w:cs="Times New Roman"/>
        </w:rPr>
      </w:pPr>
      <w:r w:rsidRPr="005779E5">
        <w:rPr>
          <w:rFonts w:ascii="Times New Roman" w:hAnsi="Times New Roman" w:cs="Times New Roman"/>
          <w:u w:val="single"/>
        </w:rPr>
        <w:t>Land</w:t>
      </w:r>
      <w:r w:rsidRPr="005779E5">
        <w:rPr>
          <w:rFonts w:ascii="Times New Roman" w:hAnsi="Times New Roman" w:cs="Times New Roman"/>
        </w:rPr>
        <w:t>:</w:t>
      </w:r>
    </w:p>
    <w:p w14:paraId="252F34CA" w14:textId="77777777" w:rsidR="005779E5" w:rsidRPr="005779E5" w:rsidRDefault="005779E5" w:rsidP="005779E5">
      <w:pPr>
        <w:spacing w:after="0"/>
        <w:rPr>
          <w:rFonts w:ascii="Times New Roman" w:hAnsi="Times New Roman" w:cs="Times New Roman"/>
        </w:rPr>
      </w:pPr>
    </w:p>
    <w:p w14:paraId="252F34CB" w14:textId="3A028A12" w:rsidR="005779E5" w:rsidRPr="005779E5" w:rsidRDefault="005779E5" w:rsidP="005779E5">
      <w:pPr>
        <w:spacing w:after="0"/>
        <w:ind w:left="720"/>
        <w:rPr>
          <w:rFonts w:ascii="Times New Roman" w:hAnsi="Times New Roman" w:cs="Times New Roman"/>
        </w:rPr>
      </w:pPr>
      <w:r w:rsidRPr="005779E5">
        <w:rPr>
          <w:rFonts w:ascii="Times New Roman" w:hAnsi="Times New Roman" w:cs="Times New Roman"/>
        </w:rPr>
        <w:t>To estimate the value of the land, as if unimproved, the market was searched for vacant land sales</w:t>
      </w:r>
      <w:r w:rsidR="00D10FFF">
        <w:rPr>
          <w:rFonts w:ascii="Times New Roman" w:hAnsi="Times New Roman" w:cs="Times New Roman"/>
        </w:rPr>
        <w:t>, which</w:t>
      </w:r>
      <w:r w:rsidRPr="005779E5">
        <w:rPr>
          <w:rFonts w:ascii="Times New Roman" w:hAnsi="Times New Roman" w:cs="Times New Roman"/>
        </w:rPr>
        <w:t xml:space="preserve"> might throw some light on the value of subject land.</w:t>
      </w:r>
    </w:p>
    <w:p w14:paraId="252F34CC" w14:textId="77777777" w:rsidR="005779E5" w:rsidRPr="005779E5" w:rsidRDefault="005779E5" w:rsidP="005779E5">
      <w:pPr>
        <w:spacing w:after="0"/>
        <w:rPr>
          <w:rFonts w:ascii="Times New Roman" w:hAnsi="Times New Roman" w:cs="Times New Roman"/>
        </w:rPr>
      </w:pPr>
    </w:p>
    <w:p w14:paraId="252F34CD" w14:textId="77777777" w:rsidR="005779E5" w:rsidRPr="005779E5" w:rsidRDefault="005779E5" w:rsidP="005779E5">
      <w:pPr>
        <w:spacing w:after="0"/>
        <w:ind w:firstLine="720"/>
        <w:outlineLvl w:val="0"/>
        <w:rPr>
          <w:rFonts w:ascii="Times New Roman" w:hAnsi="Times New Roman" w:cs="Times New Roman"/>
        </w:rPr>
      </w:pPr>
      <w:r w:rsidRPr="005779E5">
        <w:rPr>
          <w:rFonts w:ascii="Times New Roman" w:hAnsi="Times New Roman" w:cs="Times New Roman"/>
          <w:u w:val="single"/>
        </w:rPr>
        <w:t>Estimated Replacement Cost</w:t>
      </w:r>
      <w:r w:rsidRPr="005779E5">
        <w:rPr>
          <w:rFonts w:ascii="Times New Roman" w:hAnsi="Times New Roman" w:cs="Times New Roman"/>
        </w:rPr>
        <w:t>:</w:t>
      </w:r>
    </w:p>
    <w:p w14:paraId="252F34CE" w14:textId="77777777" w:rsidR="005779E5" w:rsidRPr="005779E5" w:rsidRDefault="005779E5" w:rsidP="005779E5">
      <w:pPr>
        <w:spacing w:after="0"/>
        <w:rPr>
          <w:rFonts w:ascii="Times New Roman" w:hAnsi="Times New Roman" w:cs="Times New Roman"/>
        </w:rPr>
      </w:pPr>
    </w:p>
    <w:p w14:paraId="252F34CF" w14:textId="77777777" w:rsidR="005779E5" w:rsidRPr="005779E5" w:rsidRDefault="005779E5" w:rsidP="005779E5">
      <w:pPr>
        <w:spacing w:after="0"/>
        <w:ind w:left="720"/>
        <w:rPr>
          <w:rFonts w:ascii="Times New Roman" w:hAnsi="Times New Roman" w:cs="Times New Roman"/>
        </w:rPr>
      </w:pPr>
      <w:r w:rsidRPr="005779E5">
        <w:rPr>
          <w:rFonts w:ascii="Times New Roman" w:hAnsi="Times New Roman" w:cs="Times New Roman"/>
        </w:rPr>
        <w:t>To estimate the cost of replacing the home minus depreciation based on age and observed condition, 20 percent.</w:t>
      </w:r>
    </w:p>
    <w:p w14:paraId="252F34D0" w14:textId="77777777" w:rsidR="005779E5" w:rsidRPr="005779E5" w:rsidRDefault="005779E5" w:rsidP="005779E5">
      <w:pPr>
        <w:spacing w:after="0"/>
        <w:rPr>
          <w:rFonts w:ascii="Times New Roman" w:hAnsi="Times New Roman" w:cs="Times New Roman"/>
        </w:rPr>
      </w:pPr>
    </w:p>
    <w:p w14:paraId="252F34D1" w14:textId="77777777" w:rsidR="005779E5" w:rsidRPr="005779E5" w:rsidRDefault="005779E5" w:rsidP="005779E5">
      <w:pPr>
        <w:spacing w:after="0"/>
        <w:ind w:firstLine="720"/>
        <w:outlineLvl w:val="0"/>
        <w:rPr>
          <w:rFonts w:ascii="Times New Roman" w:hAnsi="Times New Roman" w:cs="Times New Roman"/>
        </w:rPr>
      </w:pPr>
      <w:r w:rsidRPr="005779E5">
        <w:rPr>
          <w:rFonts w:ascii="Times New Roman" w:hAnsi="Times New Roman" w:cs="Times New Roman"/>
        </w:rPr>
        <w:t>Total by Cost Approach $32,500.00</w:t>
      </w:r>
    </w:p>
    <w:p w14:paraId="252F34D2" w14:textId="77777777" w:rsidR="005779E5" w:rsidRPr="005779E5" w:rsidRDefault="005779E5" w:rsidP="005779E5">
      <w:pPr>
        <w:spacing w:after="0"/>
        <w:rPr>
          <w:rFonts w:ascii="Times New Roman" w:hAnsi="Times New Roman" w:cs="Times New Roman"/>
        </w:rPr>
      </w:pPr>
    </w:p>
    <w:p w14:paraId="252F34D3" w14:textId="77777777" w:rsidR="005779E5" w:rsidRPr="005779E5" w:rsidRDefault="005779E5" w:rsidP="005779E5">
      <w:pPr>
        <w:spacing w:after="0"/>
        <w:outlineLvl w:val="0"/>
        <w:rPr>
          <w:rFonts w:ascii="Times New Roman" w:hAnsi="Times New Roman" w:cs="Times New Roman"/>
        </w:rPr>
      </w:pPr>
      <w:r w:rsidRPr="005779E5">
        <w:rPr>
          <w:rFonts w:ascii="Times New Roman" w:hAnsi="Times New Roman" w:cs="Times New Roman"/>
          <w:u w:val="single"/>
        </w:rPr>
        <w:t>Market Data</w:t>
      </w:r>
    </w:p>
    <w:p w14:paraId="252F34D4" w14:textId="77777777" w:rsidR="005779E5" w:rsidRPr="005779E5" w:rsidRDefault="005779E5" w:rsidP="005779E5">
      <w:pPr>
        <w:spacing w:after="0"/>
        <w:rPr>
          <w:rFonts w:ascii="Times New Roman" w:hAnsi="Times New Roman" w:cs="Times New Roman"/>
        </w:rPr>
      </w:pPr>
    </w:p>
    <w:p w14:paraId="252F34D5" w14:textId="7CBA8B23" w:rsidR="005779E5" w:rsidRPr="005779E5" w:rsidRDefault="005779E5" w:rsidP="005779E5">
      <w:pPr>
        <w:spacing w:after="0"/>
        <w:rPr>
          <w:rFonts w:ascii="Times New Roman" w:hAnsi="Times New Roman" w:cs="Times New Roman"/>
        </w:rPr>
      </w:pPr>
      <w:r w:rsidRPr="005779E5">
        <w:rPr>
          <w:rFonts w:ascii="Times New Roman" w:hAnsi="Times New Roman" w:cs="Times New Roman"/>
        </w:rPr>
        <w:t>To estimate the value of the property by this approach, the market was searched for sales of properties in the area</w:t>
      </w:r>
      <w:r w:rsidR="003A3BDD">
        <w:rPr>
          <w:rFonts w:ascii="Times New Roman" w:hAnsi="Times New Roman" w:cs="Times New Roman"/>
        </w:rPr>
        <w:t>,</w:t>
      </w:r>
      <w:r w:rsidRPr="005779E5">
        <w:rPr>
          <w:rFonts w:ascii="Times New Roman" w:hAnsi="Times New Roman" w:cs="Times New Roman"/>
        </w:rPr>
        <w:t xml:space="preserve"> which might throw some light on the value of subject property by comparison.</w:t>
      </w:r>
    </w:p>
    <w:p w14:paraId="252F34D6" w14:textId="77777777" w:rsidR="005779E5" w:rsidRPr="005779E5" w:rsidRDefault="005779E5" w:rsidP="005779E5">
      <w:pPr>
        <w:spacing w:after="0"/>
        <w:rPr>
          <w:rFonts w:ascii="Times New Roman" w:hAnsi="Times New Roman" w:cs="Times New Roman"/>
        </w:rPr>
      </w:pPr>
    </w:p>
    <w:p w14:paraId="252F34D7" w14:textId="77777777" w:rsidR="005779E5" w:rsidRPr="005779E5" w:rsidRDefault="005779E5" w:rsidP="005779E5">
      <w:pPr>
        <w:spacing w:after="0"/>
        <w:rPr>
          <w:rFonts w:ascii="Times New Roman" w:hAnsi="Times New Roman" w:cs="Times New Roman"/>
        </w:rPr>
      </w:pPr>
      <w:r w:rsidRPr="005779E5">
        <w:rPr>
          <w:rFonts w:ascii="Times New Roman" w:hAnsi="Times New Roman" w:cs="Times New Roman"/>
        </w:rPr>
        <w:t>After adjusting these sales, approximately six comparable properties, for time and points of difference, the indicated value of subject property, by comparison, is $32,100 - $33,000.</w:t>
      </w:r>
    </w:p>
    <w:p w14:paraId="252F34D8" w14:textId="77777777" w:rsidR="005779E5" w:rsidRPr="005779E5" w:rsidRDefault="005779E5" w:rsidP="005779E5">
      <w:pPr>
        <w:spacing w:after="0"/>
        <w:rPr>
          <w:rFonts w:ascii="Times New Roman" w:hAnsi="Times New Roman" w:cs="Times New Roman"/>
        </w:rPr>
      </w:pPr>
    </w:p>
    <w:p w14:paraId="252F34D9" w14:textId="77777777" w:rsidR="005779E5" w:rsidRPr="005779E5" w:rsidRDefault="005779E5" w:rsidP="005779E5">
      <w:pPr>
        <w:spacing w:after="0"/>
        <w:rPr>
          <w:rFonts w:ascii="Times New Roman" w:hAnsi="Times New Roman" w:cs="Times New Roman"/>
        </w:rPr>
      </w:pPr>
    </w:p>
    <w:p w14:paraId="252F34DA" w14:textId="77777777" w:rsidR="005779E5" w:rsidRPr="005779E5" w:rsidRDefault="005779E5" w:rsidP="005779E5">
      <w:pPr>
        <w:spacing w:after="0"/>
        <w:rPr>
          <w:rFonts w:ascii="Times New Roman" w:hAnsi="Times New Roman" w:cs="Times New Roman"/>
        </w:rPr>
      </w:pPr>
    </w:p>
    <w:p w14:paraId="252F34DB" w14:textId="77777777" w:rsidR="005779E5" w:rsidRPr="005779E5" w:rsidRDefault="005779E5" w:rsidP="005779E5">
      <w:pPr>
        <w:spacing w:after="0"/>
        <w:rPr>
          <w:rFonts w:ascii="Times New Roman" w:hAnsi="Times New Roman" w:cs="Times New Roman"/>
        </w:rPr>
      </w:pPr>
      <w:r w:rsidRPr="005779E5">
        <w:rPr>
          <w:rFonts w:ascii="Times New Roman" w:hAnsi="Times New Roman" w:cs="Times New Roman"/>
          <w:u w:val="single"/>
        </w:rPr>
        <w:tab/>
      </w:r>
      <w:r w:rsidRPr="005779E5">
        <w:rPr>
          <w:rFonts w:ascii="Times New Roman" w:hAnsi="Times New Roman" w:cs="Times New Roman"/>
          <w:u w:val="single"/>
        </w:rPr>
        <w:tab/>
      </w:r>
      <w:r w:rsidRPr="005779E5">
        <w:rPr>
          <w:rFonts w:ascii="Times New Roman" w:hAnsi="Times New Roman" w:cs="Times New Roman"/>
          <w:u w:val="single"/>
        </w:rPr>
        <w:tab/>
      </w:r>
      <w:r w:rsidRPr="005779E5">
        <w:rPr>
          <w:rFonts w:ascii="Times New Roman" w:hAnsi="Times New Roman" w:cs="Times New Roman"/>
          <w:u w:val="single"/>
        </w:rPr>
        <w:tab/>
      </w:r>
      <w:r w:rsidRPr="005779E5">
        <w:rPr>
          <w:rFonts w:ascii="Times New Roman" w:hAnsi="Times New Roman" w:cs="Times New Roman"/>
          <w:u w:val="single"/>
        </w:rPr>
        <w:tab/>
      </w:r>
      <w:r w:rsidRPr="005779E5">
        <w:rPr>
          <w:rFonts w:ascii="Times New Roman" w:hAnsi="Times New Roman" w:cs="Times New Roman"/>
          <w:u w:val="single"/>
        </w:rPr>
        <w:tab/>
      </w:r>
      <w:r w:rsidRPr="005779E5">
        <w:rPr>
          <w:rFonts w:ascii="Times New Roman" w:hAnsi="Times New Roman" w:cs="Times New Roman"/>
          <w:u w:val="single"/>
        </w:rPr>
        <w:tab/>
      </w:r>
      <w:r w:rsidRPr="005779E5">
        <w:rPr>
          <w:rFonts w:ascii="Times New Roman" w:hAnsi="Times New Roman" w:cs="Times New Roman"/>
          <w:u w:val="single"/>
        </w:rPr>
        <w:tab/>
      </w:r>
      <w:r w:rsidRPr="005779E5">
        <w:rPr>
          <w:rFonts w:ascii="Times New Roman" w:hAnsi="Times New Roman" w:cs="Times New Roman"/>
          <w:u w:val="single"/>
        </w:rPr>
        <w:tab/>
      </w:r>
      <w:r w:rsidRPr="005779E5">
        <w:rPr>
          <w:rFonts w:ascii="Times New Roman" w:hAnsi="Times New Roman" w:cs="Times New Roman"/>
          <w:u w:val="single"/>
        </w:rPr>
        <w:tab/>
      </w:r>
      <w:r w:rsidRPr="005779E5">
        <w:rPr>
          <w:rFonts w:ascii="Times New Roman" w:hAnsi="Times New Roman" w:cs="Times New Roman"/>
          <w:u w:val="single"/>
        </w:rPr>
        <w:tab/>
      </w:r>
      <w:r w:rsidRPr="005779E5">
        <w:rPr>
          <w:rFonts w:ascii="Times New Roman" w:hAnsi="Times New Roman" w:cs="Times New Roman"/>
          <w:u w:val="single"/>
        </w:rPr>
        <w:tab/>
      </w:r>
      <w:r w:rsidRPr="005779E5">
        <w:rPr>
          <w:rFonts w:ascii="Times New Roman" w:hAnsi="Times New Roman" w:cs="Times New Roman"/>
          <w:u w:val="single"/>
        </w:rPr>
        <w:tab/>
      </w:r>
    </w:p>
    <w:p w14:paraId="252F34DC" w14:textId="77777777" w:rsidR="005779E5" w:rsidRPr="005779E5" w:rsidRDefault="005779E5" w:rsidP="005779E5">
      <w:pPr>
        <w:spacing w:after="0"/>
        <w:rPr>
          <w:rFonts w:ascii="Times New Roman" w:hAnsi="Times New Roman" w:cs="Times New Roman"/>
        </w:rPr>
      </w:pPr>
      <w:r w:rsidRPr="005779E5">
        <w:rPr>
          <w:rFonts w:ascii="Times New Roman" w:hAnsi="Times New Roman" w:cs="Times New Roman"/>
        </w:rPr>
        <w:t>Signature of Authorizing Official</w:t>
      </w:r>
      <w:r w:rsidRPr="005779E5">
        <w:rPr>
          <w:rFonts w:ascii="Times New Roman" w:hAnsi="Times New Roman" w:cs="Times New Roman"/>
        </w:rPr>
        <w:tab/>
      </w:r>
      <w:r w:rsidRPr="005779E5">
        <w:rPr>
          <w:rFonts w:ascii="Times New Roman" w:hAnsi="Times New Roman" w:cs="Times New Roman"/>
        </w:rPr>
        <w:tab/>
      </w:r>
      <w:r w:rsidRPr="005779E5">
        <w:rPr>
          <w:rFonts w:ascii="Times New Roman" w:hAnsi="Times New Roman" w:cs="Times New Roman"/>
        </w:rPr>
        <w:tab/>
      </w:r>
      <w:r w:rsidRPr="005779E5">
        <w:rPr>
          <w:rFonts w:ascii="Times New Roman" w:hAnsi="Times New Roman" w:cs="Times New Roman"/>
        </w:rPr>
        <w:tab/>
      </w:r>
      <w:r w:rsidRPr="005779E5">
        <w:rPr>
          <w:rFonts w:ascii="Times New Roman" w:hAnsi="Times New Roman" w:cs="Times New Roman"/>
        </w:rPr>
        <w:tab/>
        <w:t>Date</w:t>
      </w:r>
    </w:p>
    <w:p w14:paraId="252F34DD" w14:textId="77777777" w:rsidR="005779E5" w:rsidRPr="005779E5" w:rsidRDefault="005779E5" w:rsidP="005779E5">
      <w:pPr>
        <w:spacing w:after="0"/>
        <w:rPr>
          <w:rFonts w:ascii="Times New Roman" w:hAnsi="Times New Roman" w:cs="Times New Roman"/>
        </w:rPr>
      </w:pPr>
    </w:p>
    <w:p w14:paraId="252F34DE" w14:textId="77777777" w:rsidR="005779E5" w:rsidRPr="005779E5" w:rsidRDefault="005779E5" w:rsidP="005779E5">
      <w:pPr>
        <w:spacing w:after="0"/>
        <w:rPr>
          <w:rFonts w:ascii="Times New Roman" w:hAnsi="Times New Roman" w:cs="Times New Roman"/>
        </w:rPr>
      </w:pPr>
    </w:p>
    <w:p w14:paraId="252F34DF" w14:textId="77777777" w:rsidR="005779E5" w:rsidRPr="005779E5" w:rsidRDefault="005779E5" w:rsidP="005779E5">
      <w:pPr>
        <w:tabs>
          <w:tab w:val="center" w:pos="4680"/>
        </w:tabs>
        <w:spacing w:after="0"/>
        <w:outlineLvl w:val="0"/>
        <w:rPr>
          <w:rFonts w:ascii="Times New Roman" w:hAnsi="Times New Roman" w:cs="Times New Roman"/>
        </w:rPr>
      </w:pPr>
      <w:r w:rsidRPr="005779E5">
        <w:rPr>
          <w:rFonts w:ascii="Times New Roman" w:hAnsi="Times New Roman" w:cs="Times New Roman"/>
        </w:rPr>
        <w:tab/>
        <w:t>MUST BE SENT CERTIFIED/REGISTERED MAIL</w:t>
      </w:r>
    </w:p>
    <w:p w14:paraId="252F34E0" w14:textId="77777777" w:rsidR="00C73FCB" w:rsidRPr="00C1076A" w:rsidRDefault="005779E5" w:rsidP="004112CB">
      <w:pPr>
        <w:tabs>
          <w:tab w:val="center" w:pos="4680"/>
        </w:tabs>
        <w:spacing w:after="0"/>
        <w:outlineLvl w:val="0"/>
        <w:rPr>
          <w:rFonts w:ascii="Times New Roman" w:hAnsi="Times New Roman" w:cs="Times New Roman"/>
        </w:rPr>
      </w:pPr>
      <w:r w:rsidRPr="005779E5">
        <w:rPr>
          <w:rFonts w:ascii="Times New Roman" w:hAnsi="Times New Roman" w:cs="Times New Roman"/>
        </w:rPr>
        <w:tab/>
        <w:t>RETURN RECEIPT REQUESTED</w:t>
      </w:r>
    </w:p>
    <w:sectPr w:rsidR="00C73FCB" w:rsidRPr="00C1076A" w:rsidSect="00CA3455">
      <w:headerReference w:type="default" r:id="rId11"/>
      <w:footerReference w:type="default" r:id="rId12"/>
      <w:endnotePr>
        <w:numFmt w:val="decimal"/>
      </w:endnotePr>
      <w:pgSz w:w="12240" w:h="15840" w:code="1"/>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E1F27" w14:textId="77777777" w:rsidR="00005F74" w:rsidRDefault="00005F74" w:rsidP="00845849">
      <w:pPr>
        <w:spacing w:after="0" w:line="240" w:lineRule="auto"/>
      </w:pPr>
      <w:r>
        <w:separator/>
      </w:r>
    </w:p>
  </w:endnote>
  <w:endnote w:type="continuationSeparator" w:id="0">
    <w:p w14:paraId="0F0910DC" w14:textId="77777777" w:rsidR="00005F74" w:rsidRDefault="00005F74" w:rsidP="008458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20B0604020202020204"/>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E7F89F9" w:rsidRPr="00EA4884" w14:paraId="79C55B99" w14:textId="77777777" w:rsidTr="6E7F89F9">
      <w:trPr>
        <w:trHeight w:val="300"/>
      </w:trPr>
      <w:tc>
        <w:tcPr>
          <w:tcW w:w="3120" w:type="dxa"/>
        </w:tcPr>
        <w:p w14:paraId="6ABFE330" w14:textId="632EBDE9" w:rsidR="6E7F89F9" w:rsidRPr="00EA4884" w:rsidRDefault="6E7F89F9" w:rsidP="6E7F89F9">
          <w:pPr>
            <w:pStyle w:val="Header"/>
            <w:ind w:left="-115"/>
            <w:rPr>
              <w:rFonts w:ascii="Times New Roman" w:hAnsi="Times New Roman"/>
              <w:sz w:val="18"/>
              <w:szCs w:val="18"/>
            </w:rPr>
          </w:pPr>
          <w:r w:rsidRPr="00EA4884">
            <w:rPr>
              <w:rFonts w:ascii="Times New Roman" w:hAnsi="Times New Roman"/>
              <w:sz w:val="18"/>
              <w:szCs w:val="18"/>
            </w:rPr>
            <w:t>May 2025</w:t>
          </w:r>
        </w:p>
      </w:tc>
      <w:tc>
        <w:tcPr>
          <w:tcW w:w="3120" w:type="dxa"/>
        </w:tcPr>
        <w:p w14:paraId="39399F82" w14:textId="1689AD82" w:rsidR="6E7F89F9" w:rsidRPr="00EA4884" w:rsidRDefault="6E7F89F9" w:rsidP="6E7F89F9">
          <w:pPr>
            <w:pStyle w:val="Header"/>
            <w:jc w:val="center"/>
            <w:rPr>
              <w:rFonts w:ascii="Times New Roman" w:hAnsi="Times New Roman"/>
            </w:rPr>
          </w:pPr>
        </w:p>
      </w:tc>
      <w:tc>
        <w:tcPr>
          <w:tcW w:w="3120" w:type="dxa"/>
        </w:tcPr>
        <w:p w14:paraId="59E0FB84" w14:textId="137E3518" w:rsidR="6E7F89F9" w:rsidRPr="00EA4884" w:rsidRDefault="6E7F89F9" w:rsidP="6E7F89F9">
          <w:pPr>
            <w:pStyle w:val="Header"/>
            <w:ind w:right="-115"/>
            <w:jc w:val="right"/>
            <w:rPr>
              <w:rFonts w:ascii="Times New Roman" w:hAnsi="Times New Roman"/>
              <w:sz w:val="18"/>
              <w:szCs w:val="18"/>
            </w:rPr>
          </w:pPr>
          <w:r w:rsidRPr="00EA4884">
            <w:rPr>
              <w:rFonts w:ascii="Times New Roman" w:hAnsi="Times New Roman"/>
              <w:sz w:val="18"/>
              <w:szCs w:val="18"/>
            </w:rPr>
            <w:t>Version 5</w:t>
          </w:r>
        </w:p>
      </w:tc>
    </w:tr>
  </w:tbl>
  <w:p w14:paraId="5FE3C07F" w14:textId="2AD038A3" w:rsidR="6E7F89F9" w:rsidRDefault="6E7F89F9" w:rsidP="6E7F89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AED22" w14:textId="77777777" w:rsidR="00005F74" w:rsidRDefault="00005F74" w:rsidP="00845849">
      <w:pPr>
        <w:spacing w:after="0" w:line="240" w:lineRule="auto"/>
      </w:pPr>
      <w:r>
        <w:separator/>
      </w:r>
    </w:p>
  </w:footnote>
  <w:footnote w:type="continuationSeparator" w:id="0">
    <w:p w14:paraId="1B5CA4CC" w14:textId="77777777" w:rsidR="00005F74" w:rsidRDefault="00005F74" w:rsidP="008458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F34E5" w14:textId="557F7A3E" w:rsidR="004112CB" w:rsidRPr="00AD54F0" w:rsidRDefault="006815B5" w:rsidP="004112CB">
    <w:pPr>
      <w:pStyle w:val="Header"/>
      <w:jc w:val="right"/>
      <w:rPr>
        <w:rFonts w:ascii="Times New Roman" w:hAnsi="Times New Roman"/>
        <w:b/>
        <w:sz w:val="72"/>
        <w:szCs w:val="72"/>
      </w:rPr>
    </w:pPr>
    <w:r>
      <w:rPr>
        <w:rFonts w:ascii="Times New Roman" w:hAnsi="Times New Roman"/>
        <w:b/>
        <w:sz w:val="72"/>
        <w:szCs w:val="72"/>
      </w:rPr>
      <w:t>9</w:t>
    </w:r>
    <w:r w:rsidR="004112CB">
      <w:rPr>
        <w:rFonts w:ascii="Times New Roman" w:hAnsi="Times New Roman"/>
        <w:b/>
        <w:sz w:val="72"/>
        <w:szCs w:val="72"/>
      </w:rPr>
      <w:t>-3</w:t>
    </w:r>
  </w:p>
  <w:p w14:paraId="252F34E6" w14:textId="77777777" w:rsidR="00966B57" w:rsidRPr="00020F72" w:rsidRDefault="00966B57" w:rsidP="00966B57">
    <w:pPr>
      <w:pStyle w:val="Header"/>
      <w:ind w:right="1008"/>
      <w:jc w:val="right"/>
      <w:rPr>
        <w:rFonts w:ascii="Times New Roman" w:hAnsi="Times New Roman"/>
        <w:b/>
        <w:sz w:val="72"/>
        <w:szCs w:val="7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1C3A5B94"/>
    <w:lvl w:ilvl="0">
      <w:numFmt w:val="bullet"/>
      <w:lvlText w:val="*"/>
      <w:lvlJc w:val="left"/>
    </w:lvl>
  </w:abstractNum>
  <w:abstractNum w:abstractNumId="1" w15:restartNumberingAfterBreak="0">
    <w:nsid w:val="1D417AEA"/>
    <w:multiLevelType w:val="hybridMultilevel"/>
    <w:tmpl w:val="996AF2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A051FE"/>
    <w:multiLevelType w:val="hybridMultilevel"/>
    <w:tmpl w:val="A8F679E6"/>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4CB0C61"/>
    <w:multiLevelType w:val="hybridMultilevel"/>
    <w:tmpl w:val="2A380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D581DA0"/>
    <w:multiLevelType w:val="hybridMultilevel"/>
    <w:tmpl w:val="996AF2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79529670">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16cid:durableId="1404600245">
    <w:abstractNumId w:val="3"/>
  </w:num>
  <w:num w:numId="3" w16cid:durableId="1339456778">
    <w:abstractNumId w:val="4"/>
  </w:num>
  <w:num w:numId="4" w16cid:durableId="1492914245">
    <w:abstractNumId w:val="1"/>
  </w:num>
  <w:num w:numId="5" w16cid:durableId="19560556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33"/>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849"/>
    <w:rsid w:val="00000B22"/>
    <w:rsid w:val="00005F74"/>
    <w:rsid w:val="00017D5E"/>
    <w:rsid w:val="000216D6"/>
    <w:rsid w:val="00066A10"/>
    <w:rsid w:val="000B168E"/>
    <w:rsid w:val="000C6858"/>
    <w:rsid w:val="00112C3D"/>
    <w:rsid w:val="001202D4"/>
    <w:rsid w:val="00162FD0"/>
    <w:rsid w:val="001735F1"/>
    <w:rsid w:val="001C42AA"/>
    <w:rsid w:val="001D7E83"/>
    <w:rsid w:val="00214AB6"/>
    <w:rsid w:val="00237414"/>
    <w:rsid w:val="002558D6"/>
    <w:rsid w:val="00257EEC"/>
    <w:rsid w:val="0028313A"/>
    <w:rsid w:val="002E18F5"/>
    <w:rsid w:val="0036123F"/>
    <w:rsid w:val="00391B7F"/>
    <w:rsid w:val="003A3BDD"/>
    <w:rsid w:val="004112CB"/>
    <w:rsid w:val="00447AAF"/>
    <w:rsid w:val="00482A59"/>
    <w:rsid w:val="004B7110"/>
    <w:rsid w:val="004E48CA"/>
    <w:rsid w:val="00513E9F"/>
    <w:rsid w:val="00514B04"/>
    <w:rsid w:val="00522952"/>
    <w:rsid w:val="005779E5"/>
    <w:rsid w:val="00580A10"/>
    <w:rsid w:val="00585CBB"/>
    <w:rsid w:val="005912F1"/>
    <w:rsid w:val="00596DA3"/>
    <w:rsid w:val="005A4C29"/>
    <w:rsid w:val="005A4D9D"/>
    <w:rsid w:val="005B00B3"/>
    <w:rsid w:val="0060113C"/>
    <w:rsid w:val="00604E9A"/>
    <w:rsid w:val="006815B5"/>
    <w:rsid w:val="006B3B60"/>
    <w:rsid w:val="006E22F6"/>
    <w:rsid w:val="007546A8"/>
    <w:rsid w:val="00764154"/>
    <w:rsid w:val="00780AA8"/>
    <w:rsid w:val="007856B1"/>
    <w:rsid w:val="007F3AC6"/>
    <w:rsid w:val="008110D8"/>
    <w:rsid w:val="008301D9"/>
    <w:rsid w:val="00845849"/>
    <w:rsid w:val="00857E95"/>
    <w:rsid w:val="00861B2B"/>
    <w:rsid w:val="0089407D"/>
    <w:rsid w:val="008B084E"/>
    <w:rsid w:val="008B6998"/>
    <w:rsid w:val="008F27E0"/>
    <w:rsid w:val="00915E76"/>
    <w:rsid w:val="0093434E"/>
    <w:rsid w:val="00966B57"/>
    <w:rsid w:val="00987629"/>
    <w:rsid w:val="009A050B"/>
    <w:rsid w:val="009B1588"/>
    <w:rsid w:val="009C7681"/>
    <w:rsid w:val="009E2235"/>
    <w:rsid w:val="009E3544"/>
    <w:rsid w:val="009E5842"/>
    <w:rsid w:val="009F6BA2"/>
    <w:rsid w:val="00A129C5"/>
    <w:rsid w:val="00A835ED"/>
    <w:rsid w:val="00AB4F55"/>
    <w:rsid w:val="00AD54F0"/>
    <w:rsid w:val="00AF721B"/>
    <w:rsid w:val="00B40EC8"/>
    <w:rsid w:val="00B81442"/>
    <w:rsid w:val="00BA3727"/>
    <w:rsid w:val="00C1076A"/>
    <w:rsid w:val="00C41657"/>
    <w:rsid w:val="00C73FCB"/>
    <w:rsid w:val="00CA3455"/>
    <w:rsid w:val="00CB2292"/>
    <w:rsid w:val="00D0200B"/>
    <w:rsid w:val="00D10FFF"/>
    <w:rsid w:val="00D20551"/>
    <w:rsid w:val="00D22BB2"/>
    <w:rsid w:val="00D327F9"/>
    <w:rsid w:val="00D533BB"/>
    <w:rsid w:val="00D53965"/>
    <w:rsid w:val="00DE318B"/>
    <w:rsid w:val="00DE497F"/>
    <w:rsid w:val="00E34B15"/>
    <w:rsid w:val="00E35CF7"/>
    <w:rsid w:val="00E37CA6"/>
    <w:rsid w:val="00E52BD5"/>
    <w:rsid w:val="00E65B9B"/>
    <w:rsid w:val="00E92AD6"/>
    <w:rsid w:val="00EA4884"/>
    <w:rsid w:val="00EA557B"/>
    <w:rsid w:val="00EE3264"/>
    <w:rsid w:val="00EF05D5"/>
    <w:rsid w:val="00F2693A"/>
    <w:rsid w:val="00F37742"/>
    <w:rsid w:val="00FB4A12"/>
    <w:rsid w:val="00FC37BC"/>
    <w:rsid w:val="6E7F89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2F34A2"/>
  <w15:docId w15:val="{CE0EFE3A-5BD9-4C01-AADA-4489F3643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A10"/>
  </w:style>
  <w:style w:type="paragraph" w:styleId="Heading1">
    <w:name w:val="heading 1"/>
    <w:basedOn w:val="Normal"/>
    <w:next w:val="Normal"/>
    <w:link w:val="Heading1Char"/>
    <w:qFormat/>
    <w:rsid w:val="00845849"/>
    <w:pPr>
      <w:keepNext/>
      <w:spacing w:before="240" w:after="60" w:line="240" w:lineRule="auto"/>
      <w:outlineLvl w:val="0"/>
    </w:pPr>
    <w:rPr>
      <w:rFonts w:ascii="Arial" w:eastAsia="Times New Roman"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45849"/>
    <w:rPr>
      <w:rFonts w:ascii="Arial" w:eastAsia="Times New Roman" w:hAnsi="Arial" w:cs="Arial"/>
      <w:b/>
      <w:bCs/>
      <w:kern w:val="32"/>
      <w:sz w:val="32"/>
      <w:szCs w:val="32"/>
    </w:rPr>
  </w:style>
  <w:style w:type="paragraph" w:styleId="Footer">
    <w:name w:val="footer"/>
    <w:basedOn w:val="Normal"/>
    <w:link w:val="FooterChar"/>
    <w:rsid w:val="00845849"/>
    <w:pPr>
      <w:widowControl w:val="0"/>
      <w:tabs>
        <w:tab w:val="center" w:pos="4320"/>
        <w:tab w:val="right" w:pos="8640"/>
      </w:tabs>
      <w:spacing w:after="0" w:line="240" w:lineRule="auto"/>
    </w:pPr>
    <w:rPr>
      <w:rFonts w:ascii="CG Times" w:eastAsia="Times New Roman" w:hAnsi="CG Times" w:cs="Times New Roman"/>
      <w:snapToGrid w:val="0"/>
      <w:sz w:val="24"/>
      <w:szCs w:val="20"/>
    </w:rPr>
  </w:style>
  <w:style w:type="character" w:customStyle="1" w:styleId="FooterChar">
    <w:name w:val="Footer Char"/>
    <w:basedOn w:val="DefaultParagraphFont"/>
    <w:link w:val="Footer"/>
    <w:rsid w:val="00845849"/>
    <w:rPr>
      <w:rFonts w:ascii="CG Times" w:eastAsia="Times New Roman" w:hAnsi="CG Times" w:cs="Times New Roman"/>
      <w:snapToGrid w:val="0"/>
      <w:sz w:val="24"/>
      <w:szCs w:val="20"/>
    </w:rPr>
  </w:style>
  <w:style w:type="character" w:styleId="PageNumber">
    <w:name w:val="page number"/>
    <w:basedOn w:val="DefaultParagraphFont"/>
    <w:rsid w:val="00845849"/>
  </w:style>
  <w:style w:type="paragraph" w:styleId="Header">
    <w:name w:val="header"/>
    <w:basedOn w:val="Normal"/>
    <w:link w:val="HeaderChar"/>
    <w:uiPriority w:val="99"/>
    <w:rsid w:val="00845849"/>
    <w:pPr>
      <w:widowControl w:val="0"/>
      <w:tabs>
        <w:tab w:val="center" w:pos="4320"/>
        <w:tab w:val="right" w:pos="8640"/>
      </w:tabs>
      <w:spacing w:after="0" w:line="240" w:lineRule="auto"/>
    </w:pPr>
    <w:rPr>
      <w:rFonts w:ascii="CG Times" w:eastAsia="Times New Roman" w:hAnsi="CG Times" w:cs="Times New Roman"/>
      <w:snapToGrid w:val="0"/>
      <w:sz w:val="24"/>
      <w:szCs w:val="20"/>
    </w:rPr>
  </w:style>
  <w:style w:type="character" w:customStyle="1" w:styleId="HeaderChar">
    <w:name w:val="Header Char"/>
    <w:basedOn w:val="DefaultParagraphFont"/>
    <w:link w:val="Header"/>
    <w:uiPriority w:val="99"/>
    <w:rsid w:val="00845849"/>
    <w:rPr>
      <w:rFonts w:ascii="CG Times" w:eastAsia="Times New Roman" w:hAnsi="CG Times" w:cs="Times New Roman"/>
      <w:snapToGrid w:val="0"/>
      <w:sz w:val="24"/>
      <w:szCs w:val="20"/>
    </w:rPr>
  </w:style>
  <w:style w:type="paragraph" w:styleId="BalloonText">
    <w:name w:val="Balloon Text"/>
    <w:basedOn w:val="Normal"/>
    <w:link w:val="BalloonTextChar"/>
    <w:uiPriority w:val="99"/>
    <w:semiHidden/>
    <w:unhideWhenUsed/>
    <w:rsid w:val="00E92A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2AD6"/>
    <w:rPr>
      <w:rFonts w:ascii="Tahoma" w:hAnsi="Tahoma" w:cs="Tahoma"/>
      <w:sz w:val="16"/>
      <w:szCs w:val="16"/>
    </w:rPr>
  </w:style>
  <w:style w:type="paragraph" w:styleId="HTMLPreformatted">
    <w:name w:val="HTML Preformatted"/>
    <w:basedOn w:val="Normal"/>
    <w:link w:val="HTMLPreformattedChar"/>
    <w:rsid w:val="00C107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rsid w:val="00C1076A"/>
    <w:rPr>
      <w:rFonts w:ascii="Arial Unicode MS" w:eastAsia="Arial Unicode MS" w:hAnsi="Arial Unicode MS" w:cs="Arial Unicode MS"/>
      <w:sz w:val="20"/>
      <w:szCs w:val="20"/>
    </w:rPr>
  </w:style>
  <w:style w:type="character" w:styleId="Hyperlink">
    <w:name w:val="Hyperlink"/>
    <w:basedOn w:val="DefaultParagraphFont"/>
    <w:rsid w:val="00D533BB"/>
    <w:rPr>
      <w:color w:val="990000"/>
      <w:u w:val="single"/>
    </w:rPr>
  </w:style>
  <w:style w:type="character" w:styleId="CommentReference">
    <w:name w:val="annotation reference"/>
    <w:basedOn w:val="DefaultParagraphFont"/>
    <w:uiPriority w:val="99"/>
    <w:semiHidden/>
    <w:unhideWhenUsed/>
    <w:rsid w:val="00214AB6"/>
    <w:rPr>
      <w:sz w:val="16"/>
      <w:szCs w:val="16"/>
    </w:rPr>
  </w:style>
  <w:style w:type="paragraph" w:styleId="CommentText">
    <w:name w:val="annotation text"/>
    <w:basedOn w:val="Normal"/>
    <w:link w:val="CommentTextChar"/>
    <w:uiPriority w:val="99"/>
    <w:semiHidden/>
    <w:unhideWhenUsed/>
    <w:rsid w:val="00214AB6"/>
    <w:pPr>
      <w:spacing w:line="240" w:lineRule="auto"/>
    </w:pPr>
    <w:rPr>
      <w:sz w:val="20"/>
      <w:szCs w:val="20"/>
    </w:rPr>
  </w:style>
  <w:style w:type="character" w:customStyle="1" w:styleId="CommentTextChar">
    <w:name w:val="Comment Text Char"/>
    <w:basedOn w:val="DefaultParagraphFont"/>
    <w:link w:val="CommentText"/>
    <w:uiPriority w:val="99"/>
    <w:semiHidden/>
    <w:rsid w:val="00214AB6"/>
    <w:rPr>
      <w:sz w:val="20"/>
      <w:szCs w:val="20"/>
    </w:rPr>
  </w:style>
  <w:style w:type="paragraph" w:styleId="CommentSubject">
    <w:name w:val="annotation subject"/>
    <w:basedOn w:val="CommentText"/>
    <w:next w:val="CommentText"/>
    <w:link w:val="CommentSubjectChar"/>
    <w:uiPriority w:val="99"/>
    <w:semiHidden/>
    <w:unhideWhenUsed/>
    <w:rsid w:val="00214AB6"/>
    <w:rPr>
      <w:b/>
      <w:bCs/>
    </w:rPr>
  </w:style>
  <w:style w:type="character" w:customStyle="1" w:styleId="CommentSubjectChar">
    <w:name w:val="Comment Subject Char"/>
    <w:basedOn w:val="CommentTextChar"/>
    <w:link w:val="CommentSubject"/>
    <w:uiPriority w:val="99"/>
    <w:semiHidden/>
    <w:rsid w:val="00214AB6"/>
    <w:rPr>
      <w:b/>
      <w:bCs/>
      <w:sz w:val="20"/>
      <w:szCs w:val="20"/>
    </w:rPr>
  </w:style>
  <w:style w:type="paragraph" w:styleId="ListParagraph">
    <w:name w:val="List Paragraph"/>
    <w:basedOn w:val="Normal"/>
    <w:uiPriority w:val="34"/>
    <w:qFormat/>
    <w:rsid w:val="001202D4"/>
    <w:pPr>
      <w:ind w:left="720"/>
      <w:contextualSpacing/>
    </w:pPr>
  </w:style>
  <w:style w:type="table" w:styleId="TableGrid">
    <w:name w:val="Table Grid"/>
    <w:basedOn w:val="TableNormal"/>
    <w:uiPriority w:val="59"/>
    <w:rsid w:val="00C73FC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s" ma:contentTypeID="0x010100C4FBBD6A6557474985E4C13123AF015900C0FD2B92AFBBF649AFFF32E57BD77A67" ma:contentTypeVersion="39" ma:contentTypeDescription="" ma:contentTypeScope="" ma:versionID="8dfac80dcb3306ec1e424aab90f3f859">
  <xsd:schema xmlns:xsd="http://www.w3.org/2001/XMLSchema" xmlns:xs="http://www.w3.org/2001/XMLSchema" xmlns:p="http://schemas.microsoft.com/office/2006/metadata/properties" xmlns:ns2="175e5819-97ec-4bc2-81dc-ed3b6d97d97a" targetNamespace="http://schemas.microsoft.com/office/2006/metadata/properties" ma:root="true" ma:fieldsID="d1b0d7dcd8ef7ac45523320459aefd83" ns2:_="">
    <xsd:import namespace="175e5819-97ec-4bc2-81dc-ed3b6d97d97a"/>
    <xsd:element name="properties">
      <xsd:complexType>
        <xsd:sequence>
          <xsd:element name="documentManagement">
            <xsd:complexType>
              <xsd:all>
                <xsd:element ref="ns2:ld200519182d43ec851d8b2fdfc5cb85" minOccurs="0"/>
                <xsd:element ref="ns2:_dlc_DocIdUrl" minOccurs="0"/>
                <xsd:element ref="ns2:nf05976979164840af0fbff3f806878f" minOccurs="0"/>
                <xsd:element ref="ns2:TaxCatchAll" minOccurs="0"/>
                <xsd:element ref="ns2:p75de47c2fdc460e8dc2d5275ae982a4" minOccurs="0"/>
                <xsd:element ref="ns2:pdb62b2f64304310b2fe99e673485a18" minOccurs="0"/>
                <xsd:element ref="ns2:_dlc_DocId" minOccurs="0"/>
                <xsd:element ref="ns2:kc63da8f4bcb4afd8af26795a526dd62" minOccurs="0"/>
                <xsd:element ref="ns2:_dlc_DocIdPersistId" minOccurs="0"/>
                <xsd:element ref="ns2:jdbc238666dc4dada6bd842adb02f215" minOccurs="0"/>
                <xsd:element ref="ns2:TaxCatchAllLabel"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5e5819-97ec-4bc2-81dc-ed3b6d97d97a" elementFormDefault="qualified">
    <xsd:import namespace="http://schemas.microsoft.com/office/2006/documentManagement/types"/>
    <xsd:import namespace="http://schemas.microsoft.com/office/infopath/2007/PartnerControls"/>
    <xsd:element name="ld200519182d43ec851d8b2fdfc5cb85" ma:index="13" ma:taxonomy="true" ma:internalName="ld200519182d43ec851d8b2fdfc5cb85" ma:taxonomyFieldName="OCD_Department" ma:displayName="Department" ma:readOnly="false" ma:default="49;#Compliance|71ba37d3-af14-46ad-9b78-83f5a8cb9dd4" ma:fieldId="{5d200519-182d-43ec-851d-8b2fdfc5cb85}" ma:taxonomyMulti="true" ma:sspId="77cd2084-55fc-481d-9a11-400122df2b61" ma:termSetId="a1950692-ea3d-4cd1-bbb2-f9d4c70c7e9e" ma:anchorId="00000000-0000-0000-0000-000000000000" ma:open="false" ma:isKeyword="false">
      <xsd:complexType>
        <xsd:sequence>
          <xsd:element ref="pc:Terms" minOccurs="0" maxOccurs="1"/>
        </xsd:sequence>
      </xsd:complex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nf05976979164840af0fbff3f806878f" ma:index="15" ma:taxonomy="true" ma:internalName="nf05976979164840af0fbff3f806878f" ma:taxonomyFieldName="OCD_DocType" ma:displayName="Doc Type" ma:readOnly="false" ma:default="" ma:fieldId="{7f059769-7916-4840-af0f-bff3f806878f}" ma:taxonomyMulti="true" ma:sspId="77cd2084-55fc-481d-9a11-400122df2b61" ma:termSetId="f3c66a0c-974b-4d4f-a0c1-6555c4c698fa" ma:anchorId="00000000-0000-0000-0000-000000000000" ma:open="false" ma:isKeyword="false">
      <xsd:complexType>
        <xsd:sequence>
          <xsd:element ref="pc:Terms" minOccurs="0" maxOccurs="1"/>
        </xsd:sequence>
      </xsd:complexType>
    </xsd:element>
    <xsd:element name="TaxCatchAll" ma:index="16" nillable="true" ma:displayName="Taxonomy Catch All Column" ma:hidden="true" ma:list="{00b7f74f-8e4a-45e8-9f99-a125caae9f8c}" ma:internalName="TaxCatchAll" ma:readOnly="false" ma:showField="CatchAllData" ma:web="175e5819-97ec-4bc2-81dc-ed3b6d97d97a">
      <xsd:complexType>
        <xsd:complexContent>
          <xsd:extension base="dms:MultiChoiceLookup">
            <xsd:sequence>
              <xsd:element name="Value" type="dms:Lookup" maxOccurs="unbounded" minOccurs="0" nillable="true"/>
            </xsd:sequence>
          </xsd:extension>
        </xsd:complexContent>
      </xsd:complexType>
    </xsd:element>
    <xsd:element name="p75de47c2fdc460e8dc2d5275ae982a4" ma:index="17" ma:taxonomy="true" ma:internalName="p75de47c2fdc460e8dc2d5275ae982a4" ma:taxonomyFieldName="OCD_Event" ma:displayName="Event/Disaster" ma:readOnly="false" ma:default="" ma:fieldId="{975de47c-2fdc-460e-8dc2-d5275ae982a4}" ma:taxonomyMulti="true" ma:sspId="77cd2084-55fc-481d-9a11-400122df2b61" ma:termSetId="7dbf1e08-0391-46df-b1c6-0209887d1d56" ma:anchorId="00000000-0000-0000-0000-000000000000" ma:open="false" ma:isKeyword="false">
      <xsd:complexType>
        <xsd:sequence>
          <xsd:element ref="pc:Terms" minOccurs="0" maxOccurs="1"/>
        </xsd:sequence>
      </xsd:complexType>
    </xsd:element>
    <xsd:element name="pdb62b2f64304310b2fe99e673485a18" ma:index="19" nillable="true" ma:taxonomy="true" ma:internalName="pdb62b2f64304310b2fe99e673485a18" ma:taxonomyFieldName="OCD_FundingSource" ma:displayName="Funding Source" ma:readOnly="false" ma:default="" ma:fieldId="{9db62b2f-6430-4310-b2fe-99e673485a18}" ma:taxonomyMulti="true" ma:sspId="77cd2084-55fc-481d-9a11-400122df2b61" ma:termSetId="eed6276d-3f2e-4897-9b6c-28fc13633988" ma:anchorId="00000000-0000-0000-0000-000000000000" ma:open="false" ma:isKeyword="false">
      <xsd:complexType>
        <xsd:sequence>
          <xsd:element ref="pc:Terms" minOccurs="0" maxOccurs="1"/>
        </xsd:sequence>
      </xsd:complex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kc63da8f4bcb4afd8af26795a526dd62" ma:index="21" nillable="true" ma:taxonomy="true" ma:internalName="kc63da8f4bcb4afd8af26795a526dd62" ma:taxonomyFieldName="OCD_ProgramAdministrator" ma:displayName="Program Administrator" ma:default="" ma:fieldId="{4c63da8f-4bcb-4afd-8af2-6795a526dd62}" ma:taxonomyMulti="true" ma:sspId="77cd2084-55fc-481d-9a11-400122df2b61" ma:termSetId="6cd23144-5cfe-4042-8fca-4dca0f001ee4" ma:anchorId="00000000-0000-0000-0000-000000000000" ma:open="false" ma:isKeyword="false">
      <xsd:complexType>
        <xsd:sequence>
          <xsd:element ref="pc:Terms" minOccurs="0" maxOccurs="1"/>
        </xsd:sequence>
      </xsd:complexType>
    </xsd:element>
    <xsd:element name="_dlc_DocIdPersistId" ma:index="22" nillable="true" ma:displayName="Persist ID" ma:description="Keep ID on add." ma:hidden="true" ma:internalName="_dlc_DocIdPersistId" ma:readOnly="false">
      <xsd:simpleType>
        <xsd:restriction base="dms:Boolean"/>
      </xsd:simpleType>
    </xsd:element>
    <xsd:element name="jdbc238666dc4dada6bd842adb02f215" ma:index="23" nillable="true" ma:taxonomy="true" ma:internalName="jdbc238666dc4dada6bd842adb02f215" ma:taxonomyFieldName="OCD_Reoccurence" ma:displayName="Reoccurrence" ma:default="" ma:fieldId="{3dbc2386-66dc-4dad-a6bd-842adb02f215}" ma:sspId="77cd2084-55fc-481d-9a11-400122df2b61" ma:termSetId="be42debb-45e6-4cb2-8594-2afdd62be49d" ma:anchorId="00000000-0000-0000-0000-000000000000" ma:open="false" ma:isKeyword="false">
      <xsd:complexType>
        <xsd:sequence>
          <xsd:element ref="pc:Terms" minOccurs="0" maxOccurs="1"/>
        </xsd:sequence>
      </xsd:complexType>
    </xsd:element>
    <xsd:element name="TaxCatchAllLabel" ma:index="24" nillable="true" ma:displayName="Taxonomy Catch All Column1" ma:hidden="true" ma:list="{00b7f74f-8e4a-45e8-9f99-a125caae9f8c}" ma:internalName="TaxCatchAllLabel" ma:readOnly="true" ma:showField="CatchAllDataLabel" ma:web="175e5819-97ec-4bc2-81dc-ed3b6d97d97a">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TaxCatchAll xmlns="175e5819-97ec-4bc2-81dc-ed3b6d97d97a">
      <Value>27</Value>
      <Value>68</Value>
      <Value>19</Value>
      <Value>12</Value>
      <Value>49</Value>
    </TaxCatchAll>
    <kc63da8f4bcb4afd8af26795a526dd62 xmlns="175e5819-97ec-4bc2-81dc-ed3b6d97d97a">
      <Terms xmlns="http://schemas.microsoft.com/office/infopath/2007/PartnerControls"/>
    </kc63da8f4bcb4afd8af26795a526dd62>
    <p75de47c2fdc460e8dc2d5275ae982a4 xmlns="175e5819-97ec-4bc2-81dc-ed3b6d97d97a">
      <Terms xmlns="http://schemas.microsoft.com/office/infopath/2007/PartnerControls">
        <TermInfo xmlns="http://schemas.microsoft.com/office/infopath/2007/PartnerControls">
          <TermName xmlns="http://schemas.microsoft.com/office/infopath/2007/PartnerControls">All</TermName>
          <TermId xmlns="http://schemas.microsoft.com/office/infopath/2007/PartnerControls">edcb62e5-8053-4726-8424-95caf6aa462f</TermId>
        </TermInfo>
      </Terms>
    </p75de47c2fdc460e8dc2d5275ae982a4>
    <ld200519182d43ec851d8b2fdfc5cb85 xmlns="175e5819-97ec-4bc2-81dc-ed3b6d97d97a">
      <Terms xmlns="http://schemas.microsoft.com/office/infopath/2007/PartnerControls">
        <TermInfo xmlns="http://schemas.microsoft.com/office/infopath/2007/PartnerControls">
          <TermName xmlns="http://schemas.microsoft.com/office/infopath/2007/PartnerControls">Compliance</TermName>
          <TermId xmlns="http://schemas.microsoft.com/office/infopath/2007/PartnerControls">71ba37d3-af14-46ad-9b78-83f5a8cb9dd4</TermId>
        </TermInfo>
      </Terms>
    </ld200519182d43ec851d8b2fdfc5cb85>
    <jdbc238666dc4dada6bd842adb02f215 xmlns="175e5819-97ec-4bc2-81dc-ed3b6d97d97a">
      <Terms xmlns="http://schemas.microsoft.com/office/infopath/2007/PartnerControls"/>
    </jdbc238666dc4dada6bd842adb02f215>
    <nf05976979164840af0fbff3f806878f xmlns="175e5819-97ec-4bc2-81dc-ed3b6d97d97a">
      <Terms xmlns="http://schemas.microsoft.com/office/infopath/2007/PartnerControls">
        <TermInfo xmlns="http://schemas.microsoft.com/office/infopath/2007/PartnerControls">
          <TermName xmlns="http://schemas.microsoft.com/office/infopath/2007/PartnerControls">Manuals</TermName>
          <TermId xmlns="http://schemas.microsoft.com/office/infopath/2007/PartnerControls">47cd676e-de80-4025-bc10-d455e22351a2</TermId>
        </TermInfo>
      </Terms>
    </nf05976979164840af0fbff3f806878f>
    <pdb62b2f64304310b2fe99e673485a18 xmlns="175e5819-97ec-4bc2-81dc-ed3b6d97d97a">
      <Terms xmlns="http://schemas.microsoft.com/office/infopath/2007/PartnerControls">
        <TermInfo xmlns="http://schemas.microsoft.com/office/infopath/2007/PartnerControls">
          <TermName xmlns="http://schemas.microsoft.com/office/infopath/2007/PartnerControls">Recovery</TermName>
          <TermId xmlns="http://schemas.microsoft.com/office/infopath/2007/PartnerControls">e5d204ba-6285-468b-b9e7-f6c3aefc190f</TermId>
        </TermInfo>
        <TermInfo xmlns="http://schemas.microsoft.com/office/infopath/2007/PartnerControls">
          <TermName xmlns="http://schemas.microsoft.com/office/infopath/2007/PartnerControls"> Mitigation</TermName>
          <TermId xmlns="http://schemas.microsoft.com/office/infopath/2007/PartnerControls">922a0b6a-2c18-4cba-95c8-d109d66b9eca</TermId>
        </TermInfo>
      </Terms>
    </pdb62b2f64304310b2fe99e673485a18>
    <_dlc_DocIdPersistId xmlns="175e5819-97ec-4bc2-81dc-ed3b6d97d97a" xsi:nil="true"/>
    <_dlc_DocId xmlns="175e5819-97ec-4bc2-81dc-ed3b6d97d97a">AWS654NDWC4M-233607049-61377</_dlc_DocId>
    <_dlc_DocIdUrl xmlns="175e5819-97ec-4bc2-81dc-ed3b6d97d97a">
      <Url>https://intranet.la.gov/doa/ocd/compliance/_layouts/15/DocIdRedir.aspx?ID=AWS654NDWC4M-233607049-61377</Url>
      <Description>AWS654NDWC4M-233607049-61377</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file>

<file path=customXml/itemProps1.xml><?xml version="1.0" encoding="utf-8"?>
<ds:datastoreItem xmlns:ds="http://schemas.openxmlformats.org/officeDocument/2006/customXml" ds:itemID="{8F8A6018-2C3A-476F-AA10-9EEA017E4FFC}"/>
</file>

<file path=customXml/itemProps2.xml><?xml version="1.0" encoding="utf-8"?>
<ds:datastoreItem xmlns:ds="http://schemas.openxmlformats.org/officeDocument/2006/customXml" ds:itemID="{E7649CB8-CE1D-467F-8F17-470A03842B92}"/>
</file>

<file path=customXml/itemProps3.xml><?xml version="1.0" encoding="utf-8"?>
<ds:datastoreItem xmlns:ds="http://schemas.openxmlformats.org/officeDocument/2006/customXml" ds:itemID="{93786EE6-1839-427A-8A06-AC496FB7064E}">
  <ds:schemaRefs>
    <ds:schemaRef ds:uri="http://schemas.microsoft.com/office/2006/metadata/properties"/>
    <ds:schemaRef ds:uri="1f6c0fef-740e-4428-b9c4-a20e1688d68c"/>
    <ds:schemaRef ds:uri="73241f03-ea23-452d-92d3-65ea727160bb"/>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57A1002A-4CF0-4770-BD58-136CF3D2B102}">
  <ds:schemaRefs>
    <ds:schemaRef ds:uri="http://schemas.openxmlformats.org/officeDocument/2006/bibliography"/>
  </ds:schemaRefs>
</ds:datastoreItem>
</file>

<file path=customXml/itemProps5.xml><?xml version="1.0" encoding="utf-8"?>
<ds:datastoreItem xmlns:ds="http://schemas.openxmlformats.org/officeDocument/2006/customXml" ds:itemID="{84D2C0C1-F092-4D83-8E54-0D40EF94CA3E}"/>
</file>

<file path=docProps/app.xml><?xml version="1.0" encoding="utf-8"?>
<Properties xmlns="http://schemas.openxmlformats.org/officeDocument/2006/extended-properties" xmlns:vt="http://schemas.openxmlformats.org/officeDocument/2006/docPropsVTypes">
  <Template>Normal.dotm</Template>
  <TotalTime>7</TotalTime>
  <Pages>2</Pages>
  <Words>469</Words>
  <Characters>2424</Characters>
  <Application>Microsoft Office Word</Application>
  <DocSecurity>0</DocSecurity>
  <Lines>80</Lines>
  <Paragraphs>29</Paragraphs>
  <ScaleCrop>false</ScaleCrop>
  <HeadingPairs>
    <vt:vector size="2" baseType="variant">
      <vt:variant>
        <vt:lpstr>Title</vt:lpstr>
      </vt:variant>
      <vt:variant>
        <vt:i4>1</vt:i4>
      </vt:variant>
    </vt:vector>
  </HeadingPairs>
  <TitlesOfParts>
    <vt:vector size="1" baseType="lpstr">
      <vt:lpstr>SAMPLE STATEMENT OF THE BASIS FOR THE DETERMINATION OF JUST COMPENSATION</vt:lpstr>
    </vt:vector>
  </TitlesOfParts>
  <Manager/>
  <Company/>
  <LinksUpToDate>false</LinksUpToDate>
  <CharactersWithSpaces>2885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STATEMENT OF THE BASIS FOR THE DETERMINATION OF JUST COMPENSATION</dc:title>
  <dc:subject>Exhibit 9-3</dc:subject>
  <dc:creator>State of Louisiana</dc:creator>
  <cp:keywords/>
  <dc:description/>
  <cp:lastModifiedBy>Faucher, Elizabeth</cp:lastModifiedBy>
  <cp:revision>13</cp:revision>
  <cp:lastPrinted>2010-02-01T19:43:00Z</cp:lastPrinted>
  <dcterms:created xsi:type="dcterms:W3CDTF">2023-05-22T21:49:00Z</dcterms:created>
  <dcterms:modified xsi:type="dcterms:W3CDTF">2025-08-07T16:57:00Z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0x010100C4FBBD6A6557474985E4C13123AF015900C0FD2B92AFBBF649AFFF32E57BD77A67</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MediaServiceImageTags">
    <vt:lpwstr/>
  </property>
  <property fmtid="{D5CDD505-2E9C-101B-9397-08002B2CF9AE}" pid="7" name="GrammarlyDocumentId">
    <vt:lpwstr>4b7345a5-003f-4584-b034-227abf18bd96</vt:lpwstr>
  </property>
  <property fmtid="{D5CDD505-2E9C-101B-9397-08002B2CF9AE}" pid="8" name="_dlc_DocIdItemGuid">
    <vt:lpwstr>b5c03e3d-281c-46e7-8666-1d3a4901859b</vt:lpwstr>
  </property>
  <property fmtid="{D5CDD505-2E9C-101B-9397-08002B2CF9AE}" pid="9" name="OCD_DocType">
    <vt:lpwstr>27;#Manuals|47cd676e-de80-4025-bc10-d455e22351a2</vt:lpwstr>
  </property>
  <property fmtid="{D5CDD505-2E9C-101B-9397-08002B2CF9AE}" pid="10" name="TaxKeyword">
    <vt:lpwstr/>
  </property>
  <property fmtid="{D5CDD505-2E9C-101B-9397-08002B2CF9AE}" pid="11" name="OCD_Reoccurence">
    <vt:lpwstr/>
  </property>
  <property fmtid="{D5CDD505-2E9C-101B-9397-08002B2CF9AE}" pid="12" name="OCD_Department">
    <vt:lpwstr>49;#Compliance|71ba37d3-af14-46ad-9b78-83f5a8cb9dd4</vt:lpwstr>
  </property>
  <property fmtid="{D5CDD505-2E9C-101B-9397-08002B2CF9AE}" pid="13" name="TaxKeywordTaxHTField">
    <vt:lpwstr/>
  </property>
  <property fmtid="{D5CDD505-2E9C-101B-9397-08002B2CF9AE}" pid="14" name="OCD_Event">
    <vt:lpwstr>68;#All|edcb62e5-8053-4726-8424-95caf6aa462f</vt:lpwstr>
  </property>
  <property fmtid="{D5CDD505-2E9C-101B-9397-08002B2CF9AE}" pid="15" name="OCD_FundingSource">
    <vt:lpwstr>19;#Recovery|e5d204ba-6285-468b-b9e7-f6c3aefc190f;#12;# Mitigation|922a0b6a-2c18-4cba-95c8-d109d66b9eca</vt:lpwstr>
  </property>
  <property fmtid="{D5CDD505-2E9C-101B-9397-08002B2CF9AE}" pid="16" name="OCD_ProgramAdministrator">
    <vt:lpwstr/>
  </property>
</Properties>
</file>