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2DAB6" w14:textId="77777777" w:rsidR="00845849" w:rsidRPr="004E48CA" w:rsidRDefault="004E48CA" w:rsidP="004E48CA">
      <w:pPr>
        <w:rPr>
          <w:b/>
          <w:sz w:val="72"/>
          <w:szCs w:val="72"/>
        </w:rPr>
      </w:pPr>
      <w:bookmarkStart w:id="0" w:name="OLE_LINK103"/>
      <w:r w:rsidRPr="004E48CA">
        <w:rPr>
          <w:rFonts w:ascii="Times New Roman" w:hAnsi="Times New Roman" w:cs="Times New Roman"/>
          <w:b/>
          <w:sz w:val="36"/>
          <w:szCs w:val="36"/>
          <w:u w:val="single"/>
        </w:rPr>
        <w:t xml:space="preserve">PRELIMINARY NOTICE ACQUISITION </w:t>
      </w:r>
      <w:r w:rsidR="00237414">
        <w:rPr>
          <w:rFonts w:ascii="Times New Roman" w:hAnsi="Times New Roman" w:cs="Times New Roman"/>
          <w:b/>
          <w:sz w:val="36"/>
          <w:szCs w:val="36"/>
          <w:u w:val="single"/>
        </w:rPr>
        <w:t xml:space="preserve">NOTICE, </w:t>
      </w:r>
      <w:r w:rsidRPr="004E48CA">
        <w:rPr>
          <w:rFonts w:ascii="Times New Roman" w:hAnsi="Times New Roman" w:cs="Times New Roman"/>
          <w:b/>
          <w:sz w:val="36"/>
          <w:szCs w:val="36"/>
          <w:u w:val="single"/>
        </w:rPr>
        <w:t>FORM</w:t>
      </w:r>
      <w:r w:rsidR="00237414">
        <w:rPr>
          <w:rFonts w:ascii="Times New Roman" w:hAnsi="Times New Roman" w:cs="Times New Roman"/>
          <w:b/>
          <w:sz w:val="36"/>
          <w:szCs w:val="36"/>
          <w:u w:val="single"/>
        </w:rPr>
        <w:t>, AND BROCHURE</w:t>
      </w:r>
    </w:p>
    <w:bookmarkEnd w:id="0"/>
    <w:p w14:paraId="6652DAB7" w14:textId="77777777" w:rsidR="005779E5" w:rsidRPr="005779E5" w:rsidRDefault="005779E5" w:rsidP="005779E5">
      <w:pPr>
        <w:tabs>
          <w:tab w:val="center" w:pos="4680"/>
        </w:tabs>
        <w:spacing w:after="0"/>
        <w:jc w:val="center"/>
        <w:outlineLvl w:val="0"/>
        <w:rPr>
          <w:rFonts w:ascii="Times New Roman" w:hAnsi="Times New Roman" w:cs="Times New Roman"/>
          <w:sz w:val="24"/>
          <w:szCs w:val="24"/>
          <w:u w:val="single"/>
        </w:rPr>
      </w:pPr>
      <w:r w:rsidRPr="005779E5">
        <w:rPr>
          <w:rFonts w:ascii="Times New Roman" w:hAnsi="Times New Roman" w:cs="Times New Roman"/>
          <w:sz w:val="24"/>
          <w:szCs w:val="24"/>
          <w:u w:val="single"/>
        </w:rPr>
        <w:t>SAMPLE</w:t>
      </w:r>
    </w:p>
    <w:p w14:paraId="6652DAB8" w14:textId="77777777" w:rsidR="005779E5" w:rsidRPr="005779E5" w:rsidRDefault="005779E5" w:rsidP="005779E5">
      <w:pPr>
        <w:spacing w:after="0"/>
        <w:rPr>
          <w:rFonts w:ascii="Times New Roman" w:hAnsi="Times New Roman" w:cs="Times New Roman"/>
        </w:rPr>
      </w:pPr>
    </w:p>
    <w:p w14:paraId="6652DAB9" w14:textId="31A63EE3" w:rsidR="005779E5" w:rsidRPr="005779E5" w:rsidRDefault="00CB38A7" w:rsidP="005779E5">
      <w:pPr>
        <w:spacing w:after="0"/>
        <w:rPr>
          <w:rFonts w:ascii="Times New Roman" w:hAnsi="Times New Roman" w:cs="Times New Roman"/>
        </w:rPr>
      </w:pPr>
      <w:r>
        <w:rPr>
          <w:rFonts w:ascii="Times New Roman" w:hAnsi="Times New Roman" w:cs="Times New Roman"/>
        </w:rPr>
        <w:t>(</w:t>
      </w:r>
      <w:r w:rsidR="00891CB0">
        <w:rPr>
          <w:rFonts w:ascii="Times New Roman" w:hAnsi="Times New Roman" w:cs="Times New Roman"/>
        </w:rPr>
        <w:t>Date</w:t>
      </w:r>
      <w:r>
        <w:rPr>
          <w:rFonts w:ascii="Times New Roman" w:hAnsi="Times New Roman" w:cs="Times New Roman"/>
        </w:rPr>
        <w:t>)</w:t>
      </w:r>
      <w:r w:rsidR="00891CB0">
        <w:rPr>
          <w:rFonts w:ascii="Times New Roman" w:hAnsi="Times New Roman" w:cs="Times New Roman"/>
        </w:rPr>
        <w:tab/>
      </w:r>
      <w:r w:rsidR="00891CB0">
        <w:rPr>
          <w:rFonts w:ascii="Times New Roman" w:hAnsi="Times New Roman" w:cs="Times New Roman"/>
        </w:rPr>
        <w:tab/>
      </w:r>
      <w:r w:rsidR="005779E5" w:rsidRPr="005779E5">
        <w:rPr>
          <w:rFonts w:ascii="Times New Roman" w:hAnsi="Times New Roman" w:cs="Times New Roman"/>
        </w:rPr>
        <w:tab/>
      </w:r>
      <w:r w:rsidR="005779E5" w:rsidRPr="005779E5">
        <w:rPr>
          <w:rFonts w:ascii="Times New Roman" w:hAnsi="Times New Roman" w:cs="Times New Roman"/>
        </w:rPr>
        <w:tab/>
      </w:r>
      <w:r w:rsidR="005779E5" w:rsidRPr="005779E5">
        <w:rPr>
          <w:rFonts w:ascii="Times New Roman" w:hAnsi="Times New Roman" w:cs="Times New Roman"/>
        </w:rPr>
        <w:tab/>
      </w:r>
      <w:r w:rsidR="005779E5" w:rsidRPr="005779E5">
        <w:rPr>
          <w:rFonts w:ascii="Times New Roman" w:hAnsi="Times New Roman" w:cs="Times New Roman"/>
        </w:rPr>
        <w:tab/>
      </w:r>
      <w:r w:rsidR="005779E5" w:rsidRPr="005779E5">
        <w:rPr>
          <w:rFonts w:ascii="Times New Roman" w:hAnsi="Times New Roman" w:cs="Times New Roman"/>
        </w:rPr>
        <w:tab/>
      </w:r>
      <w:r w:rsidR="005779E5" w:rsidRPr="005779E5">
        <w:rPr>
          <w:rFonts w:ascii="Times New Roman" w:hAnsi="Times New Roman" w:cs="Times New Roman"/>
        </w:rPr>
        <w:tab/>
      </w:r>
      <w:r w:rsidR="005779E5" w:rsidRPr="005779E5">
        <w:rPr>
          <w:rFonts w:ascii="Times New Roman" w:hAnsi="Times New Roman" w:cs="Times New Roman"/>
        </w:rPr>
        <w:tab/>
      </w:r>
      <w:r w:rsidR="005779E5" w:rsidRPr="005779E5">
        <w:rPr>
          <w:rFonts w:ascii="Times New Roman" w:hAnsi="Times New Roman" w:cs="Times New Roman"/>
        </w:rPr>
        <w:tab/>
        <w:t>CERTIFIED MAIL</w:t>
      </w:r>
    </w:p>
    <w:p w14:paraId="6652DABA" w14:textId="77777777" w:rsidR="005779E5" w:rsidRPr="005779E5" w:rsidRDefault="005779E5" w:rsidP="005779E5">
      <w:pPr>
        <w:spacing w:after="0"/>
        <w:ind w:firstLine="7200"/>
        <w:outlineLvl w:val="0"/>
        <w:rPr>
          <w:rFonts w:ascii="Times New Roman" w:hAnsi="Times New Roman" w:cs="Times New Roman"/>
        </w:rPr>
      </w:pPr>
      <w:r w:rsidRPr="005779E5">
        <w:rPr>
          <w:rFonts w:ascii="Times New Roman" w:hAnsi="Times New Roman" w:cs="Times New Roman"/>
        </w:rPr>
        <w:t>RETURN RECEIPT</w:t>
      </w:r>
    </w:p>
    <w:p w14:paraId="6652DABB" w14:textId="77777777" w:rsidR="005779E5" w:rsidRPr="005779E5" w:rsidRDefault="005779E5" w:rsidP="005779E5">
      <w:pPr>
        <w:spacing w:after="0"/>
        <w:rPr>
          <w:rFonts w:ascii="Times New Roman" w:hAnsi="Times New Roman" w:cs="Times New Roman"/>
        </w:rPr>
      </w:pPr>
    </w:p>
    <w:p w14:paraId="6652DABC" w14:textId="77777777" w:rsidR="005779E5" w:rsidRPr="005779E5" w:rsidRDefault="005779E5" w:rsidP="005779E5">
      <w:pPr>
        <w:spacing w:after="0"/>
        <w:rPr>
          <w:rFonts w:ascii="Times New Roman" w:hAnsi="Times New Roman" w:cs="Times New Roman"/>
        </w:rPr>
      </w:pPr>
    </w:p>
    <w:p w14:paraId="37186CAD" w14:textId="71365541" w:rsidR="00D46E41" w:rsidRDefault="00630DDA" w:rsidP="00D46E41">
      <w:pPr>
        <w:spacing w:after="0"/>
        <w:rPr>
          <w:rFonts w:ascii="Times New Roman" w:hAnsi="Times New Roman" w:cs="Times New Roman"/>
        </w:rPr>
      </w:pPr>
      <w:r>
        <w:rPr>
          <w:rFonts w:ascii="Times New Roman" w:hAnsi="Times New Roman" w:cs="Times New Roman"/>
        </w:rPr>
        <w:t>(</w:t>
      </w:r>
      <w:r w:rsidR="00D46E41">
        <w:rPr>
          <w:rFonts w:ascii="Times New Roman" w:hAnsi="Times New Roman" w:cs="Times New Roman"/>
        </w:rPr>
        <w:t>S</w:t>
      </w:r>
      <w:r w:rsidR="00A52068">
        <w:rPr>
          <w:rFonts w:ascii="Times New Roman" w:hAnsi="Times New Roman" w:cs="Times New Roman"/>
        </w:rPr>
        <w:t>eller’s Name</w:t>
      </w:r>
      <w:r>
        <w:rPr>
          <w:rFonts w:ascii="Times New Roman" w:hAnsi="Times New Roman" w:cs="Times New Roman"/>
        </w:rPr>
        <w:t>)</w:t>
      </w:r>
    </w:p>
    <w:p w14:paraId="6652DAC0" w14:textId="02314D0A" w:rsidR="005779E5" w:rsidRPr="005779E5" w:rsidRDefault="00630DDA" w:rsidP="00D46E41">
      <w:pPr>
        <w:spacing w:after="0"/>
        <w:rPr>
          <w:rFonts w:ascii="Times New Roman" w:hAnsi="Times New Roman" w:cs="Times New Roman"/>
        </w:rPr>
      </w:pPr>
      <w:r>
        <w:rPr>
          <w:rFonts w:ascii="Times New Roman" w:hAnsi="Times New Roman" w:cs="Times New Roman"/>
        </w:rPr>
        <w:t>(</w:t>
      </w:r>
      <w:r w:rsidR="00D46E41">
        <w:rPr>
          <w:rFonts w:ascii="Times New Roman" w:hAnsi="Times New Roman" w:cs="Times New Roman"/>
        </w:rPr>
        <w:t>Address</w:t>
      </w:r>
      <w:r>
        <w:rPr>
          <w:rFonts w:ascii="Times New Roman" w:hAnsi="Times New Roman" w:cs="Times New Roman"/>
        </w:rPr>
        <w:t>)</w:t>
      </w:r>
    </w:p>
    <w:p w14:paraId="6652DAC1" w14:textId="77777777" w:rsidR="005779E5" w:rsidRPr="005779E5" w:rsidRDefault="005779E5" w:rsidP="005779E5">
      <w:pPr>
        <w:spacing w:after="0"/>
        <w:rPr>
          <w:rFonts w:ascii="Times New Roman" w:hAnsi="Times New Roman" w:cs="Times New Roman"/>
        </w:rPr>
      </w:pPr>
      <w:r w:rsidRPr="005779E5">
        <w:rPr>
          <w:rFonts w:ascii="Times New Roman" w:hAnsi="Times New Roman" w:cs="Times New Roman"/>
        </w:rPr>
        <w:t>RE:</w:t>
      </w:r>
      <w:r w:rsidRPr="005779E5">
        <w:rPr>
          <w:rFonts w:ascii="Times New Roman" w:hAnsi="Times New Roman" w:cs="Times New Roman"/>
        </w:rPr>
        <w:tab/>
        <w:t>Preliminary Acquisition Notice/Brochure</w:t>
      </w:r>
    </w:p>
    <w:p w14:paraId="6652DAC2" w14:textId="00C9C550" w:rsidR="005779E5" w:rsidRPr="005779E5" w:rsidRDefault="008D4DD1" w:rsidP="005779E5">
      <w:pPr>
        <w:spacing w:after="0"/>
        <w:ind w:firstLine="720"/>
        <w:rPr>
          <w:rFonts w:ascii="Times New Roman" w:hAnsi="Times New Roman" w:cs="Times New Roman"/>
        </w:rPr>
      </w:pPr>
      <w:r>
        <w:rPr>
          <w:rFonts w:ascii="Times New Roman" w:hAnsi="Times New Roman" w:cs="Times New Roman"/>
        </w:rPr>
        <w:t>LOCD-DR Pro</w:t>
      </w:r>
      <w:r w:rsidR="005779E5" w:rsidRPr="005779E5">
        <w:rPr>
          <w:rFonts w:ascii="Times New Roman" w:hAnsi="Times New Roman" w:cs="Times New Roman"/>
        </w:rPr>
        <w:t>gram</w:t>
      </w:r>
    </w:p>
    <w:p w14:paraId="6652DAC3" w14:textId="77777777" w:rsidR="005779E5" w:rsidRPr="005779E5" w:rsidRDefault="005779E5" w:rsidP="005779E5">
      <w:pPr>
        <w:spacing w:after="0"/>
        <w:rPr>
          <w:rFonts w:ascii="Times New Roman" w:hAnsi="Times New Roman" w:cs="Times New Roman"/>
        </w:rPr>
      </w:pPr>
    </w:p>
    <w:p w14:paraId="6652DAC4" w14:textId="667E401B" w:rsidR="005779E5" w:rsidRPr="005779E5" w:rsidRDefault="005779E5" w:rsidP="005779E5">
      <w:pPr>
        <w:spacing w:after="0"/>
        <w:rPr>
          <w:rFonts w:ascii="Times New Roman" w:hAnsi="Times New Roman" w:cs="Times New Roman"/>
        </w:rPr>
      </w:pPr>
      <w:r w:rsidRPr="005779E5">
        <w:rPr>
          <w:rFonts w:ascii="Times New Roman" w:hAnsi="Times New Roman" w:cs="Times New Roman"/>
        </w:rPr>
        <w:t xml:space="preserve">Dear </w:t>
      </w:r>
      <w:r w:rsidR="00630DDA">
        <w:rPr>
          <w:rFonts w:ascii="Times New Roman" w:hAnsi="Times New Roman" w:cs="Times New Roman"/>
        </w:rPr>
        <w:t>(</w:t>
      </w:r>
      <w:r w:rsidR="00634943">
        <w:rPr>
          <w:rFonts w:ascii="Times New Roman" w:hAnsi="Times New Roman" w:cs="Times New Roman"/>
        </w:rPr>
        <w:t>Seller’s Name</w:t>
      </w:r>
      <w:r w:rsidR="00630DDA">
        <w:rPr>
          <w:rFonts w:ascii="Times New Roman" w:hAnsi="Times New Roman" w:cs="Times New Roman"/>
        </w:rPr>
        <w:t>)</w:t>
      </w:r>
      <w:r w:rsidRPr="005779E5">
        <w:rPr>
          <w:rFonts w:ascii="Times New Roman" w:hAnsi="Times New Roman" w:cs="Times New Roman"/>
        </w:rPr>
        <w:t>:</w:t>
      </w:r>
    </w:p>
    <w:p w14:paraId="6652DAC5" w14:textId="77777777" w:rsidR="005779E5" w:rsidRPr="005779E5" w:rsidRDefault="005779E5" w:rsidP="005779E5">
      <w:pPr>
        <w:spacing w:after="0"/>
        <w:rPr>
          <w:rFonts w:ascii="Times New Roman" w:hAnsi="Times New Roman" w:cs="Times New Roman"/>
        </w:rPr>
      </w:pPr>
    </w:p>
    <w:p w14:paraId="6652DAC6" w14:textId="3F6FB6A3" w:rsidR="005779E5" w:rsidRPr="00565C0F" w:rsidRDefault="005779E5" w:rsidP="005779E5">
      <w:pPr>
        <w:spacing w:after="0"/>
        <w:rPr>
          <w:rFonts w:ascii="Times New Roman" w:hAnsi="Times New Roman" w:cs="Times New Roman"/>
        </w:rPr>
      </w:pPr>
      <w:r w:rsidRPr="00565C0F">
        <w:rPr>
          <w:rFonts w:ascii="Times New Roman" w:hAnsi="Times New Roman" w:cs="Times New Roman"/>
        </w:rPr>
        <w:t xml:space="preserve">The </w:t>
      </w:r>
      <w:r w:rsidR="00E76066" w:rsidRPr="00565C0F">
        <w:rPr>
          <w:rFonts w:ascii="Times New Roman" w:hAnsi="Times New Roman" w:cs="Times New Roman"/>
          <w:u w:val="single"/>
        </w:rPr>
        <w:t xml:space="preserve">   </w:t>
      </w:r>
      <w:proofErr w:type="gramStart"/>
      <w:r w:rsidR="00E76066" w:rsidRPr="00565C0F">
        <w:rPr>
          <w:rFonts w:ascii="Times New Roman" w:hAnsi="Times New Roman" w:cs="Times New Roman"/>
          <w:u w:val="single"/>
        </w:rPr>
        <w:t xml:space="preserve">   (</w:t>
      </w:r>
      <w:proofErr w:type="gramEnd"/>
      <w:r w:rsidR="00565C0F" w:rsidRPr="00565C0F">
        <w:rPr>
          <w:rFonts w:ascii="Times New Roman" w:hAnsi="Times New Roman" w:cs="Times New Roman"/>
          <w:u w:val="single"/>
        </w:rPr>
        <w:t xml:space="preserve">name of </w:t>
      </w:r>
      <w:proofErr w:type="gramStart"/>
      <w:r w:rsidR="00E76066" w:rsidRPr="00565C0F">
        <w:rPr>
          <w:rFonts w:ascii="Times New Roman" w:hAnsi="Times New Roman" w:cs="Times New Roman"/>
          <w:u w:val="single"/>
        </w:rPr>
        <w:t xml:space="preserve">subrecipient)   </w:t>
      </w:r>
      <w:proofErr w:type="gramEnd"/>
      <w:r w:rsidR="00E76066" w:rsidRPr="00565C0F">
        <w:rPr>
          <w:rFonts w:ascii="Times New Roman" w:hAnsi="Times New Roman" w:cs="Times New Roman"/>
          <w:u w:val="single"/>
        </w:rPr>
        <w:t xml:space="preserve">    </w:t>
      </w:r>
      <w:r w:rsidRPr="00565C0F">
        <w:rPr>
          <w:rFonts w:ascii="Times New Roman" w:hAnsi="Times New Roman" w:cs="Times New Roman"/>
        </w:rPr>
        <w:t xml:space="preserve"> is considering the acquisition of a specific easement to be used in conjunction with the </w:t>
      </w:r>
      <w:r w:rsidR="00E76066" w:rsidRPr="00565C0F">
        <w:rPr>
          <w:rFonts w:ascii="Times New Roman" w:hAnsi="Times New Roman" w:cs="Times New Roman"/>
          <w:u w:val="single"/>
        </w:rPr>
        <w:t xml:space="preserve">     </w:t>
      </w:r>
      <w:proofErr w:type="gramStart"/>
      <w:r w:rsidR="00E76066" w:rsidRPr="00565C0F">
        <w:rPr>
          <w:rFonts w:ascii="Times New Roman" w:hAnsi="Times New Roman" w:cs="Times New Roman"/>
          <w:u w:val="single"/>
        </w:rPr>
        <w:t xml:space="preserve">   (</w:t>
      </w:r>
      <w:proofErr w:type="gramEnd"/>
      <w:r w:rsidR="00D33969">
        <w:rPr>
          <w:rFonts w:ascii="Times New Roman" w:hAnsi="Times New Roman" w:cs="Times New Roman"/>
          <w:u w:val="single"/>
        </w:rPr>
        <w:t xml:space="preserve">name of </w:t>
      </w:r>
      <w:proofErr w:type="gramStart"/>
      <w:r w:rsidR="00E76066" w:rsidRPr="00565C0F">
        <w:rPr>
          <w:rFonts w:ascii="Times New Roman" w:hAnsi="Times New Roman" w:cs="Times New Roman"/>
          <w:u w:val="single"/>
        </w:rPr>
        <w:t xml:space="preserve">subrecipient)   </w:t>
      </w:r>
      <w:proofErr w:type="gramEnd"/>
      <w:r w:rsidR="00E76066" w:rsidRPr="00565C0F">
        <w:rPr>
          <w:rFonts w:ascii="Times New Roman" w:hAnsi="Times New Roman" w:cs="Times New Roman"/>
          <w:u w:val="single"/>
        </w:rPr>
        <w:t xml:space="preserve">    </w:t>
      </w:r>
      <w:r w:rsidR="00730290" w:rsidRPr="00565C0F">
        <w:rPr>
          <w:rFonts w:ascii="Times New Roman" w:hAnsi="Times New Roman" w:cs="Times New Roman"/>
        </w:rPr>
        <w:t xml:space="preserve">Louisiana Office of Community Development </w:t>
      </w:r>
      <w:r w:rsidR="00B821FB" w:rsidRPr="00565C0F">
        <w:rPr>
          <w:rFonts w:ascii="Times New Roman" w:hAnsi="Times New Roman" w:cs="Times New Roman"/>
        </w:rPr>
        <w:t xml:space="preserve">– Disaster Recovery Program. </w:t>
      </w:r>
      <w:r w:rsidRPr="00565C0F">
        <w:rPr>
          <w:rFonts w:ascii="Times New Roman" w:hAnsi="Times New Roman" w:cs="Times New Roman"/>
        </w:rPr>
        <w:t>Our records indicate that the easement being considered is owned by</w:t>
      </w:r>
      <w:r w:rsidR="00E76066" w:rsidRPr="00565C0F">
        <w:rPr>
          <w:rFonts w:ascii="Times New Roman" w:hAnsi="Times New Roman" w:cs="Times New Roman"/>
          <w:u w:val="single"/>
        </w:rPr>
        <w:t xml:space="preserve">   </w:t>
      </w:r>
      <w:proofErr w:type="gramStart"/>
      <w:r w:rsidR="00E76066" w:rsidRPr="00565C0F">
        <w:rPr>
          <w:rFonts w:ascii="Times New Roman" w:hAnsi="Times New Roman" w:cs="Times New Roman"/>
          <w:u w:val="single"/>
        </w:rPr>
        <w:t xml:space="preserve">   (</w:t>
      </w:r>
      <w:proofErr w:type="gramEnd"/>
      <w:r w:rsidR="00E76066" w:rsidRPr="00565C0F">
        <w:rPr>
          <w:rFonts w:ascii="Times New Roman" w:hAnsi="Times New Roman" w:cs="Times New Roman"/>
          <w:u w:val="single"/>
        </w:rPr>
        <w:t>you/</w:t>
      </w:r>
      <w:proofErr w:type="gramStart"/>
      <w:r w:rsidR="00CB38A7" w:rsidRPr="00565C0F">
        <w:rPr>
          <w:rFonts w:ascii="Times New Roman" w:hAnsi="Times New Roman" w:cs="Times New Roman"/>
          <w:u w:val="single"/>
        </w:rPr>
        <w:t>s</w:t>
      </w:r>
      <w:r w:rsidR="00E76066" w:rsidRPr="00565C0F">
        <w:rPr>
          <w:rFonts w:ascii="Times New Roman" w:hAnsi="Times New Roman" w:cs="Times New Roman"/>
          <w:u w:val="single"/>
        </w:rPr>
        <w:t xml:space="preserve">eller)   </w:t>
      </w:r>
      <w:proofErr w:type="gramEnd"/>
      <w:r w:rsidR="00E76066" w:rsidRPr="00565C0F">
        <w:rPr>
          <w:rFonts w:ascii="Times New Roman" w:hAnsi="Times New Roman" w:cs="Times New Roman"/>
          <w:u w:val="single"/>
        </w:rPr>
        <w:t xml:space="preserve">  </w:t>
      </w:r>
      <w:proofErr w:type="gramStart"/>
      <w:r w:rsidR="00E76066" w:rsidRPr="00565C0F">
        <w:rPr>
          <w:rFonts w:ascii="Times New Roman" w:hAnsi="Times New Roman" w:cs="Times New Roman"/>
          <w:u w:val="single"/>
        </w:rPr>
        <w:t xml:space="preserve">  </w:t>
      </w:r>
      <w:r w:rsidR="00215D97" w:rsidRPr="00565C0F">
        <w:rPr>
          <w:rFonts w:ascii="Times New Roman" w:hAnsi="Times New Roman" w:cs="Times New Roman"/>
        </w:rPr>
        <w:t>.</w:t>
      </w:r>
      <w:proofErr w:type="gramEnd"/>
      <w:r w:rsidR="00215D97" w:rsidRPr="00565C0F">
        <w:rPr>
          <w:rFonts w:ascii="Times New Roman" w:hAnsi="Times New Roman" w:cs="Times New Roman"/>
        </w:rPr>
        <w:t xml:space="preserve"> </w:t>
      </w:r>
      <w:r w:rsidRPr="00565C0F">
        <w:rPr>
          <w:rFonts w:ascii="Times New Roman" w:hAnsi="Times New Roman" w:cs="Times New Roman"/>
        </w:rPr>
        <w:t>If our records are incorrect, please comment accordingly in the comment section provided on the Preliminary Acquisition Notice Form.</w:t>
      </w:r>
    </w:p>
    <w:p w14:paraId="6652DAC7" w14:textId="77777777" w:rsidR="005779E5" w:rsidRPr="00565C0F" w:rsidRDefault="005779E5" w:rsidP="005779E5">
      <w:pPr>
        <w:spacing w:after="0"/>
        <w:rPr>
          <w:rFonts w:ascii="Times New Roman" w:hAnsi="Times New Roman" w:cs="Times New Roman"/>
        </w:rPr>
      </w:pPr>
    </w:p>
    <w:p w14:paraId="6652DAC8" w14:textId="343A46C2" w:rsidR="005779E5" w:rsidRPr="00565C0F" w:rsidRDefault="005779E5" w:rsidP="005779E5">
      <w:pPr>
        <w:spacing w:after="0"/>
        <w:rPr>
          <w:rFonts w:ascii="Times New Roman" w:hAnsi="Times New Roman" w:cs="Times New Roman"/>
        </w:rPr>
      </w:pPr>
      <w:r w:rsidRPr="00565C0F">
        <w:rPr>
          <w:rFonts w:ascii="Times New Roman" w:hAnsi="Times New Roman" w:cs="Times New Roman"/>
        </w:rPr>
        <w:t xml:space="preserve">A brochure describing your rights and the </w:t>
      </w:r>
      <w:r w:rsidR="000C06C3" w:rsidRPr="00565C0F">
        <w:rPr>
          <w:rFonts w:ascii="Times New Roman" w:hAnsi="Times New Roman" w:cs="Times New Roman"/>
          <w:u w:val="single"/>
        </w:rPr>
        <w:t xml:space="preserve">   </w:t>
      </w:r>
      <w:proofErr w:type="gramStart"/>
      <w:r w:rsidR="000C06C3" w:rsidRPr="00565C0F">
        <w:rPr>
          <w:rFonts w:ascii="Times New Roman" w:hAnsi="Times New Roman" w:cs="Times New Roman"/>
          <w:u w:val="single"/>
        </w:rPr>
        <w:t xml:space="preserve">   (</w:t>
      </w:r>
      <w:proofErr w:type="gramEnd"/>
      <w:r w:rsidR="00D33969">
        <w:rPr>
          <w:rFonts w:ascii="Times New Roman" w:hAnsi="Times New Roman" w:cs="Times New Roman"/>
          <w:u w:val="single"/>
        </w:rPr>
        <w:t xml:space="preserve">name of </w:t>
      </w:r>
      <w:proofErr w:type="gramStart"/>
      <w:r w:rsidR="000C06C3" w:rsidRPr="00565C0F">
        <w:rPr>
          <w:rFonts w:ascii="Times New Roman" w:hAnsi="Times New Roman" w:cs="Times New Roman"/>
          <w:u w:val="single"/>
        </w:rPr>
        <w:t xml:space="preserve">subrecipient)   </w:t>
      </w:r>
      <w:proofErr w:type="gramEnd"/>
      <w:r w:rsidR="000C06C3" w:rsidRPr="00565C0F">
        <w:rPr>
          <w:rFonts w:ascii="Times New Roman" w:hAnsi="Times New Roman" w:cs="Times New Roman"/>
          <w:u w:val="single"/>
        </w:rPr>
        <w:t xml:space="preserve">    </w:t>
      </w:r>
      <w:r w:rsidRPr="00565C0F">
        <w:rPr>
          <w:rFonts w:ascii="Times New Roman" w:hAnsi="Times New Roman" w:cs="Times New Roman"/>
        </w:rPr>
        <w:t xml:space="preserve"> procedures for acquiring </w:t>
      </w:r>
      <w:r w:rsidR="00215D97" w:rsidRPr="00565C0F">
        <w:rPr>
          <w:rFonts w:ascii="Times New Roman" w:hAnsi="Times New Roman" w:cs="Times New Roman"/>
        </w:rPr>
        <w:t>easements</w:t>
      </w:r>
      <w:r w:rsidRPr="00565C0F">
        <w:rPr>
          <w:rFonts w:ascii="Times New Roman" w:hAnsi="Times New Roman" w:cs="Times New Roman"/>
        </w:rPr>
        <w:t xml:space="preserve"> is enclosed for your information.  The brochure states you have the right to donate or sell your easement.</w:t>
      </w:r>
    </w:p>
    <w:p w14:paraId="6652DAC9" w14:textId="77777777" w:rsidR="005779E5" w:rsidRPr="00565C0F" w:rsidRDefault="005779E5" w:rsidP="005779E5">
      <w:pPr>
        <w:spacing w:after="0"/>
        <w:rPr>
          <w:rFonts w:ascii="Times New Roman" w:hAnsi="Times New Roman" w:cs="Times New Roman"/>
        </w:rPr>
      </w:pPr>
    </w:p>
    <w:p w14:paraId="6652DACA" w14:textId="7DD518E7" w:rsidR="005779E5" w:rsidRPr="00565C0F" w:rsidRDefault="005779E5" w:rsidP="005779E5">
      <w:pPr>
        <w:spacing w:after="0"/>
        <w:rPr>
          <w:rFonts w:ascii="Times New Roman" w:hAnsi="Times New Roman" w:cs="Times New Roman"/>
        </w:rPr>
      </w:pPr>
      <w:r w:rsidRPr="00565C0F">
        <w:rPr>
          <w:rFonts w:ascii="Times New Roman" w:hAnsi="Times New Roman" w:cs="Times New Roman"/>
        </w:rPr>
        <w:t xml:space="preserve">The </w:t>
      </w:r>
      <w:r w:rsidR="002A17F9" w:rsidRPr="00565C0F">
        <w:rPr>
          <w:rFonts w:ascii="Times New Roman" w:hAnsi="Times New Roman" w:cs="Times New Roman"/>
          <w:u w:val="single"/>
        </w:rPr>
        <w:t xml:space="preserve">  </w:t>
      </w:r>
      <w:proofErr w:type="gramStart"/>
      <w:r w:rsidR="002A17F9" w:rsidRPr="00565C0F">
        <w:rPr>
          <w:rFonts w:ascii="Times New Roman" w:hAnsi="Times New Roman" w:cs="Times New Roman"/>
          <w:u w:val="single"/>
        </w:rPr>
        <w:t xml:space="preserve">   (</w:t>
      </w:r>
      <w:proofErr w:type="gramEnd"/>
      <w:r w:rsidR="00606B20">
        <w:rPr>
          <w:rFonts w:ascii="Times New Roman" w:hAnsi="Times New Roman" w:cs="Times New Roman"/>
          <w:u w:val="single"/>
        </w:rPr>
        <w:t xml:space="preserve">name of </w:t>
      </w:r>
      <w:proofErr w:type="gramStart"/>
      <w:r w:rsidR="002A17F9" w:rsidRPr="00565C0F">
        <w:rPr>
          <w:rFonts w:ascii="Times New Roman" w:hAnsi="Times New Roman" w:cs="Times New Roman"/>
          <w:u w:val="single"/>
        </w:rPr>
        <w:t xml:space="preserve">subrecipient)   </w:t>
      </w:r>
      <w:proofErr w:type="gramEnd"/>
      <w:r w:rsidR="002A17F9" w:rsidRPr="00565C0F">
        <w:rPr>
          <w:rFonts w:ascii="Times New Roman" w:hAnsi="Times New Roman" w:cs="Times New Roman"/>
          <w:u w:val="single"/>
        </w:rPr>
        <w:t xml:space="preserve">   </w:t>
      </w:r>
      <w:r w:rsidRPr="00565C0F">
        <w:rPr>
          <w:rFonts w:ascii="Times New Roman" w:hAnsi="Times New Roman" w:cs="Times New Roman"/>
        </w:rPr>
        <w:t xml:space="preserve"> has employed an independent appraiser to establish fair market value for your easement unless you choose to release the </w:t>
      </w:r>
      <w:r w:rsidR="002A17F9" w:rsidRPr="00565C0F">
        <w:rPr>
          <w:rFonts w:ascii="Times New Roman" w:hAnsi="Times New Roman" w:cs="Times New Roman"/>
          <w:u w:val="single"/>
        </w:rPr>
        <w:t xml:space="preserve">  </w:t>
      </w:r>
      <w:proofErr w:type="gramStart"/>
      <w:r w:rsidR="002A17F9" w:rsidRPr="00565C0F">
        <w:rPr>
          <w:rFonts w:ascii="Times New Roman" w:hAnsi="Times New Roman" w:cs="Times New Roman"/>
          <w:u w:val="single"/>
        </w:rPr>
        <w:t xml:space="preserve">   (</w:t>
      </w:r>
      <w:proofErr w:type="gramEnd"/>
      <w:r w:rsidR="00606B20">
        <w:rPr>
          <w:rFonts w:ascii="Times New Roman" w:hAnsi="Times New Roman" w:cs="Times New Roman"/>
          <w:u w:val="single"/>
        </w:rPr>
        <w:t xml:space="preserve">name of </w:t>
      </w:r>
      <w:proofErr w:type="gramStart"/>
      <w:r w:rsidR="002A17F9" w:rsidRPr="00565C0F">
        <w:rPr>
          <w:rFonts w:ascii="Times New Roman" w:hAnsi="Times New Roman" w:cs="Times New Roman"/>
          <w:u w:val="single"/>
        </w:rPr>
        <w:t xml:space="preserve">subrecipient)   </w:t>
      </w:r>
      <w:proofErr w:type="gramEnd"/>
      <w:r w:rsidR="002A17F9" w:rsidRPr="00565C0F">
        <w:rPr>
          <w:rFonts w:ascii="Times New Roman" w:hAnsi="Times New Roman" w:cs="Times New Roman"/>
          <w:u w:val="single"/>
        </w:rPr>
        <w:t xml:space="preserve">   </w:t>
      </w:r>
      <w:r w:rsidRPr="00565C0F">
        <w:rPr>
          <w:rFonts w:ascii="Times New Roman" w:hAnsi="Times New Roman" w:cs="Times New Roman"/>
        </w:rPr>
        <w:t xml:space="preserve"> of such obligations.  You or your representative will have the right to accompany </w:t>
      </w:r>
      <w:r w:rsidR="22F34B6B" w:rsidRPr="00565C0F">
        <w:rPr>
          <w:rFonts w:ascii="Times New Roman" w:hAnsi="Times New Roman" w:cs="Times New Roman"/>
        </w:rPr>
        <w:t>the appraiser</w:t>
      </w:r>
      <w:r w:rsidRPr="00565C0F">
        <w:rPr>
          <w:rFonts w:ascii="Times New Roman" w:hAnsi="Times New Roman" w:cs="Times New Roman"/>
        </w:rPr>
        <w:t xml:space="preserve"> on </w:t>
      </w:r>
      <w:r w:rsidR="794C8ACA" w:rsidRPr="00565C0F">
        <w:rPr>
          <w:rFonts w:ascii="Times New Roman" w:hAnsi="Times New Roman" w:cs="Times New Roman"/>
        </w:rPr>
        <w:t>the</w:t>
      </w:r>
      <w:r w:rsidRPr="00565C0F">
        <w:rPr>
          <w:rFonts w:ascii="Times New Roman" w:hAnsi="Times New Roman" w:cs="Times New Roman"/>
        </w:rPr>
        <w:t xml:space="preserve"> inspection of the easement if you wish to do so.  A letter inviting you or your representative will be sent by the appraiser at least five days prior to t</w:t>
      </w:r>
      <w:r w:rsidR="0E96414A" w:rsidRPr="00565C0F">
        <w:rPr>
          <w:rFonts w:ascii="Times New Roman" w:hAnsi="Times New Roman" w:cs="Times New Roman"/>
        </w:rPr>
        <w:t>he inspection</w:t>
      </w:r>
      <w:r w:rsidRPr="00565C0F">
        <w:rPr>
          <w:rFonts w:ascii="Times New Roman" w:hAnsi="Times New Roman" w:cs="Times New Roman"/>
        </w:rPr>
        <w:t>.</w:t>
      </w:r>
    </w:p>
    <w:p w14:paraId="6652DACB" w14:textId="77777777" w:rsidR="005779E5" w:rsidRPr="00565C0F" w:rsidRDefault="005779E5" w:rsidP="005779E5">
      <w:pPr>
        <w:spacing w:after="0"/>
        <w:rPr>
          <w:rFonts w:ascii="Times New Roman" w:hAnsi="Times New Roman" w:cs="Times New Roman"/>
        </w:rPr>
      </w:pPr>
    </w:p>
    <w:p w14:paraId="6652DACC" w14:textId="1AE95DC3" w:rsidR="005779E5" w:rsidRPr="00565C0F" w:rsidRDefault="005779E5" w:rsidP="005779E5">
      <w:pPr>
        <w:spacing w:after="0"/>
        <w:rPr>
          <w:rFonts w:ascii="Times New Roman" w:hAnsi="Times New Roman" w:cs="Times New Roman"/>
        </w:rPr>
      </w:pPr>
      <w:r w:rsidRPr="00565C0F">
        <w:rPr>
          <w:rFonts w:ascii="Times New Roman" w:hAnsi="Times New Roman" w:cs="Times New Roman"/>
        </w:rPr>
        <w:t>Enclosed is one original and one copy of a Preliminary Acquisition Notice Form for your completion.  The title opinion, legal description, and a plat map of the easement being considered are attached to the form marked "COPY".  Please check the appropriate statement concerning disposition of your easement, return the completed form marked "ORIGINAL" in the enclosed self-addressed, stamped envelope</w:t>
      </w:r>
      <w:r w:rsidR="00E75062" w:rsidRPr="00565C0F">
        <w:rPr>
          <w:rFonts w:ascii="Times New Roman" w:hAnsi="Times New Roman" w:cs="Times New Roman"/>
        </w:rPr>
        <w:t>,</w:t>
      </w:r>
      <w:r w:rsidRPr="00565C0F">
        <w:rPr>
          <w:rFonts w:ascii="Times New Roman" w:hAnsi="Times New Roman" w:cs="Times New Roman"/>
        </w:rPr>
        <w:t xml:space="preserve"> and retain the form marked "COPY" for your files.</w:t>
      </w:r>
    </w:p>
    <w:p w14:paraId="6652DACD" w14:textId="77777777" w:rsidR="005779E5" w:rsidRPr="00565C0F" w:rsidRDefault="005779E5" w:rsidP="005779E5">
      <w:pPr>
        <w:spacing w:after="0"/>
        <w:rPr>
          <w:rFonts w:ascii="Times New Roman" w:hAnsi="Times New Roman" w:cs="Times New Roman"/>
        </w:rPr>
      </w:pPr>
    </w:p>
    <w:p w14:paraId="6652DACE" w14:textId="4F16A050" w:rsidR="005779E5" w:rsidRPr="00565C0F" w:rsidRDefault="005779E5" w:rsidP="005779E5">
      <w:pPr>
        <w:spacing w:after="0"/>
        <w:rPr>
          <w:rFonts w:ascii="Times New Roman" w:hAnsi="Times New Roman" w:cs="Times New Roman"/>
        </w:rPr>
      </w:pPr>
      <w:r w:rsidRPr="00565C0F">
        <w:rPr>
          <w:rFonts w:ascii="Times New Roman" w:hAnsi="Times New Roman" w:cs="Times New Roman"/>
        </w:rPr>
        <w:t xml:space="preserve">If your response is not received within ten (10) calendar days of receipt of this letter, we will assume that you choose to sell your easement to the </w:t>
      </w:r>
      <w:r w:rsidR="00AE66BE" w:rsidRPr="00565C0F">
        <w:rPr>
          <w:rFonts w:ascii="Times New Roman" w:hAnsi="Times New Roman" w:cs="Times New Roman"/>
          <w:u w:val="single"/>
        </w:rPr>
        <w:t xml:space="preserve">  </w:t>
      </w:r>
      <w:proofErr w:type="gramStart"/>
      <w:r w:rsidR="00AE66BE" w:rsidRPr="00565C0F">
        <w:rPr>
          <w:rFonts w:ascii="Times New Roman" w:hAnsi="Times New Roman" w:cs="Times New Roman"/>
          <w:u w:val="single"/>
        </w:rPr>
        <w:t xml:space="preserve">   (</w:t>
      </w:r>
      <w:proofErr w:type="gramEnd"/>
      <w:r w:rsidR="00606B20">
        <w:rPr>
          <w:rFonts w:ascii="Times New Roman" w:hAnsi="Times New Roman" w:cs="Times New Roman"/>
          <w:u w:val="single"/>
        </w:rPr>
        <w:t xml:space="preserve">name of </w:t>
      </w:r>
      <w:proofErr w:type="gramStart"/>
      <w:r w:rsidR="00AE66BE" w:rsidRPr="00565C0F">
        <w:rPr>
          <w:rFonts w:ascii="Times New Roman" w:hAnsi="Times New Roman" w:cs="Times New Roman"/>
          <w:u w:val="single"/>
        </w:rPr>
        <w:t xml:space="preserve">subrecipient)   </w:t>
      </w:r>
      <w:proofErr w:type="gramEnd"/>
      <w:r w:rsidR="00AE66BE" w:rsidRPr="00565C0F">
        <w:rPr>
          <w:rFonts w:ascii="Times New Roman" w:hAnsi="Times New Roman" w:cs="Times New Roman"/>
          <w:u w:val="single"/>
        </w:rPr>
        <w:t xml:space="preserve"> </w:t>
      </w:r>
      <w:proofErr w:type="gramStart"/>
      <w:r w:rsidR="00AE66BE" w:rsidRPr="00565C0F">
        <w:rPr>
          <w:rFonts w:ascii="Times New Roman" w:hAnsi="Times New Roman" w:cs="Times New Roman"/>
          <w:u w:val="single"/>
        </w:rPr>
        <w:t xml:space="preserve">  </w:t>
      </w:r>
      <w:r w:rsidRPr="00565C0F">
        <w:rPr>
          <w:rFonts w:ascii="Times New Roman" w:hAnsi="Times New Roman" w:cs="Times New Roman"/>
        </w:rPr>
        <w:t>.</w:t>
      </w:r>
      <w:proofErr w:type="gramEnd"/>
      <w:r w:rsidRPr="00565C0F">
        <w:rPr>
          <w:rFonts w:ascii="Times New Roman" w:hAnsi="Times New Roman" w:cs="Times New Roman"/>
        </w:rPr>
        <w:t xml:space="preserve">  We will then proceed with the policies set forth by the </w:t>
      </w:r>
      <w:hyperlink r:id="rId11" w:history="1">
        <w:r w:rsidRPr="00565C0F">
          <w:rPr>
            <w:rStyle w:val="Hyperlink"/>
            <w:rFonts w:ascii="Times New Roman" w:hAnsi="Times New Roman" w:cs="Times New Roman"/>
          </w:rPr>
          <w:t>Uniform Relocation Assistance and Real Properties Acquisition Policies Act of 1970</w:t>
        </w:r>
      </w:hyperlink>
      <w:r w:rsidRPr="00565C0F">
        <w:rPr>
          <w:rFonts w:ascii="Times New Roman" w:hAnsi="Times New Roman" w:cs="Times New Roman"/>
        </w:rPr>
        <w:t xml:space="preserve"> (Uniform Act) and the U. S. Department of Housing and Urban Development requirements governing HUD-assisted programs.</w:t>
      </w:r>
    </w:p>
    <w:p w14:paraId="6652DACF" w14:textId="77777777" w:rsidR="005779E5" w:rsidRPr="00565C0F" w:rsidRDefault="005779E5" w:rsidP="005779E5">
      <w:pPr>
        <w:spacing w:after="0"/>
        <w:rPr>
          <w:rFonts w:ascii="Times New Roman" w:hAnsi="Times New Roman" w:cs="Times New Roman"/>
        </w:rPr>
      </w:pPr>
    </w:p>
    <w:p w14:paraId="6652DAD0" w14:textId="77777777" w:rsidR="005779E5" w:rsidRPr="00565C0F" w:rsidRDefault="005779E5" w:rsidP="005779E5">
      <w:pPr>
        <w:spacing w:after="0"/>
        <w:rPr>
          <w:rFonts w:ascii="Times New Roman" w:hAnsi="Times New Roman" w:cs="Times New Roman"/>
        </w:rPr>
      </w:pPr>
    </w:p>
    <w:p w14:paraId="1F836C8D" w14:textId="77777777" w:rsidR="00AE66BE" w:rsidRDefault="00AE66BE" w:rsidP="005779E5">
      <w:pPr>
        <w:spacing w:after="0"/>
        <w:rPr>
          <w:rFonts w:ascii="Times New Roman" w:hAnsi="Times New Roman" w:cs="Times New Roman"/>
        </w:rPr>
      </w:pPr>
    </w:p>
    <w:p w14:paraId="58FFE4B8" w14:textId="77777777" w:rsidR="00AE66BE" w:rsidRPr="005779E5" w:rsidRDefault="00AE66BE" w:rsidP="005779E5">
      <w:pPr>
        <w:spacing w:after="0"/>
        <w:rPr>
          <w:rFonts w:ascii="Times New Roman" w:hAnsi="Times New Roman" w:cs="Times New Roman"/>
        </w:rPr>
      </w:pPr>
    </w:p>
    <w:p w14:paraId="6652DAD1" w14:textId="77777777" w:rsidR="005779E5" w:rsidRPr="005779E5" w:rsidRDefault="005779E5" w:rsidP="005779E5">
      <w:pPr>
        <w:spacing w:after="0"/>
        <w:rPr>
          <w:rFonts w:ascii="Times New Roman" w:hAnsi="Times New Roman" w:cs="Times New Roman"/>
        </w:rPr>
      </w:pPr>
    </w:p>
    <w:p w14:paraId="4E7A13CE" w14:textId="6152D7C7" w:rsidR="00AE66BE" w:rsidRDefault="00AE66BE" w:rsidP="00AE66BE">
      <w:pPr>
        <w:spacing w:after="0"/>
        <w:rPr>
          <w:rFonts w:ascii="Times New Roman" w:hAnsi="Times New Roman" w:cs="Times New Roman"/>
        </w:rPr>
      </w:pPr>
      <w:r>
        <w:rPr>
          <w:rFonts w:ascii="Times New Roman" w:hAnsi="Times New Roman" w:cs="Times New Roman"/>
        </w:rPr>
        <w:lastRenderedPageBreak/>
        <w:t>(S</w:t>
      </w:r>
      <w:r w:rsidR="00A52068">
        <w:rPr>
          <w:rFonts w:ascii="Times New Roman" w:hAnsi="Times New Roman" w:cs="Times New Roman"/>
        </w:rPr>
        <w:t>eller’s Name)</w:t>
      </w:r>
    </w:p>
    <w:p w14:paraId="6652DAD6" w14:textId="77777777" w:rsidR="005779E5" w:rsidRPr="005779E5" w:rsidRDefault="005779E5" w:rsidP="005779E5">
      <w:pPr>
        <w:spacing w:after="0"/>
        <w:rPr>
          <w:rFonts w:ascii="Times New Roman" w:hAnsi="Times New Roman" w:cs="Times New Roman"/>
        </w:rPr>
      </w:pPr>
      <w:r w:rsidRPr="005779E5">
        <w:rPr>
          <w:rFonts w:ascii="Times New Roman" w:hAnsi="Times New Roman" w:cs="Times New Roman"/>
        </w:rPr>
        <w:t>Page 2</w:t>
      </w:r>
    </w:p>
    <w:p w14:paraId="6652DAD8" w14:textId="5B302EF7" w:rsidR="005779E5" w:rsidRPr="005779E5" w:rsidRDefault="00AE66BE" w:rsidP="005779E5">
      <w:pPr>
        <w:spacing w:after="0"/>
        <w:rPr>
          <w:rFonts w:ascii="Times New Roman" w:hAnsi="Times New Roman" w:cs="Times New Roman"/>
        </w:rPr>
      </w:pPr>
      <w:r>
        <w:rPr>
          <w:rFonts w:ascii="Times New Roman" w:hAnsi="Times New Roman" w:cs="Times New Roman"/>
        </w:rPr>
        <w:t>(Date)</w:t>
      </w:r>
    </w:p>
    <w:p w14:paraId="6652DAD9" w14:textId="77777777" w:rsidR="005779E5" w:rsidRPr="005779E5" w:rsidRDefault="005779E5" w:rsidP="005779E5">
      <w:pPr>
        <w:spacing w:after="0"/>
        <w:rPr>
          <w:rFonts w:ascii="Times New Roman" w:hAnsi="Times New Roman" w:cs="Times New Roman"/>
        </w:rPr>
      </w:pPr>
    </w:p>
    <w:p w14:paraId="6652DADA" w14:textId="77777777" w:rsidR="005779E5" w:rsidRPr="005779E5" w:rsidRDefault="005779E5" w:rsidP="005779E5">
      <w:pPr>
        <w:spacing w:after="0"/>
        <w:rPr>
          <w:rFonts w:ascii="Times New Roman" w:hAnsi="Times New Roman" w:cs="Times New Roman"/>
        </w:rPr>
      </w:pPr>
    </w:p>
    <w:p w14:paraId="6652DADB" w14:textId="044B9917" w:rsidR="005779E5" w:rsidRPr="00565C0F" w:rsidRDefault="005779E5" w:rsidP="005779E5">
      <w:pPr>
        <w:spacing w:after="0"/>
        <w:rPr>
          <w:rFonts w:ascii="Times New Roman" w:hAnsi="Times New Roman" w:cs="Times New Roman"/>
        </w:rPr>
      </w:pPr>
      <w:r w:rsidRPr="00565C0F">
        <w:rPr>
          <w:rFonts w:ascii="Times New Roman" w:hAnsi="Times New Roman" w:cs="Times New Roman"/>
        </w:rPr>
        <w:t>This letter is not a notice to vacate and does not establish eligibility for relocation payments or other relocation assistance</w:t>
      </w:r>
      <w:r w:rsidR="00E30083" w:rsidRPr="00565C0F">
        <w:rPr>
          <w:rFonts w:ascii="Times New Roman" w:hAnsi="Times New Roman" w:cs="Times New Roman"/>
        </w:rPr>
        <w:t xml:space="preserve">. </w:t>
      </w:r>
      <w:r w:rsidRPr="00565C0F">
        <w:rPr>
          <w:rFonts w:ascii="Times New Roman" w:hAnsi="Times New Roman" w:cs="Times New Roman"/>
        </w:rPr>
        <w:t xml:space="preserve">If you have any questions, please call me at </w:t>
      </w:r>
      <w:r w:rsidR="00E1351E" w:rsidRPr="00565C0F">
        <w:rPr>
          <w:rFonts w:ascii="Times New Roman" w:hAnsi="Times New Roman" w:cs="Times New Roman"/>
          <w:u w:val="single"/>
        </w:rPr>
        <w:t xml:space="preserve">   </w:t>
      </w:r>
      <w:proofErr w:type="gramStart"/>
      <w:r w:rsidR="00E1351E" w:rsidRPr="00565C0F">
        <w:rPr>
          <w:rFonts w:ascii="Times New Roman" w:hAnsi="Times New Roman" w:cs="Times New Roman"/>
          <w:u w:val="single"/>
        </w:rPr>
        <w:t xml:space="preserve">   (</w:t>
      </w:r>
      <w:proofErr w:type="gramEnd"/>
      <w:r w:rsidR="00E1351E" w:rsidRPr="00565C0F">
        <w:rPr>
          <w:rFonts w:ascii="Times New Roman" w:hAnsi="Times New Roman" w:cs="Times New Roman"/>
          <w:u w:val="single"/>
        </w:rPr>
        <w:t xml:space="preserve">phone </w:t>
      </w:r>
      <w:proofErr w:type="gramStart"/>
      <w:r w:rsidR="00E1351E" w:rsidRPr="00565C0F">
        <w:rPr>
          <w:rFonts w:ascii="Times New Roman" w:hAnsi="Times New Roman" w:cs="Times New Roman"/>
          <w:u w:val="single"/>
        </w:rPr>
        <w:t xml:space="preserve">number)   </w:t>
      </w:r>
      <w:proofErr w:type="gramEnd"/>
      <w:r w:rsidR="00E1351E" w:rsidRPr="00565C0F">
        <w:rPr>
          <w:rFonts w:ascii="Times New Roman" w:hAnsi="Times New Roman" w:cs="Times New Roman"/>
          <w:u w:val="single"/>
        </w:rPr>
        <w:t xml:space="preserve">    </w:t>
      </w:r>
      <w:r w:rsidRPr="00565C0F">
        <w:rPr>
          <w:rFonts w:ascii="Times New Roman" w:hAnsi="Times New Roman" w:cs="Times New Roman"/>
        </w:rPr>
        <w:t xml:space="preserve"> or our </w:t>
      </w:r>
      <w:proofErr w:type="gramStart"/>
      <w:r w:rsidRPr="00565C0F">
        <w:rPr>
          <w:rFonts w:ascii="Times New Roman" w:hAnsi="Times New Roman" w:cs="Times New Roman"/>
        </w:rPr>
        <w:t>consultant</w:t>
      </w:r>
      <w:r w:rsidR="002143F6" w:rsidRPr="00565C0F">
        <w:rPr>
          <w:rFonts w:ascii="Times New Roman" w:hAnsi="Times New Roman" w:cs="Times New Roman"/>
        </w:rPr>
        <w:t>,</w:t>
      </w:r>
      <w:r w:rsidRPr="00565C0F">
        <w:rPr>
          <w:rFonts w:ascii="Times New Roman" w:hAnsi="Times New Roman" w:cs="Times New Roman"/>
        </w:rPr>
        <w:t xml:space="preserve"> </w:t>
      </w:r>
      <w:r w:rsidR="00E1351E" w:rsidRPr="00565C0F">
        <w:rPr>
          <w:rFonts w:ascii="Times New Roman" w:hAnsi="Times New Roman" w:cs="Times New Roman"/>
          <w:u w:val="single"/>
        </w:rPr>
        <w:t xml:space="preserve">  </w:t>
      </w:r>
      <w:proofErr w:type="gramEnd"/>
      <w:r w:rsidR="00E1351E" w:rsidRPr="00565C0F">
        <w:rPr>
          <w:rFonts w:ascii="Times New Roman" w:hAnsi="Times New Roman" w:cs="Times New Roman"/>
          <w:u w:val="single"/>
        </w:rPr>
        <w:t xml:space="preserve"> </w:t>
      </w:r>
      <w:proofErr w:type="gramStart"/>
      <w:r w:rsidR="00E1351E" w:rsidRPr="00565C0F">
        <w:rPr>
          <w:rFonts w:ascii="Times New Roman" w:hAnsi="Times New Roman" w:cs="Times New Roman"/>
          <w:u w:val="single"/>
        </w:rPr>
        <w:t xml:space="preserve">   (</w:t>
      </w:r>
      <w:proofErr w:type="gramEnd"/>
      <w:r w:rsidR="00E1351E" w:rsidRPr="00565C0F">
        <w:rPr>
          <w:rFonts w:ascii="Times New Roman" w:hAnsi="Times New Roman" w:cs="Times New Roman"/>
          <w:u w:val="single"/>
        </w:rPr>
        <w:t xml:space="preserve">consultant’s </w:t>
      </w:r>
      <w:proofErr w:type="gramStart"/>
      <w:r w:rsidR="00E1351E" w:rsidRPr="00565C0F">
        <w:rPr>
          <w:rFonts w:ascii="Times New Roman" w:hAnsi="Times New Roman" w:cs="Times New Roman"/>
          <w:u w:val="single"/>
        </w:rPr>
        <w:t xml:space="preserve">name)   </w:t>
      </w:r>
      <w:proofErr w:type="gramEnd"/>
      <w:r w:rsidR="00E1351E" w:rsidRPr="00565C0F">
        <w:rPr>
          <w:rFonts w:ascii="Times New Roman" w:hAnsi="Times New Roman" w:cs="Times New Roman"/>
          <w:u w:val="single"/>
        </w:rPr>
        <w:t xml:space="preserve">  </w:t>
      </w:r>
      <w:proofErr w:type="gramStart"/>
      <w:r w:rsidR="00E1351E" w:rsidRPr="00565C0F">
        <w:rPr>
          <w:rFonts w:ascii="Times New Roman" w:hAnsi="Times New Roman" w:cs="Times New Roman"/>
          <w:u w:val="single"/>
        </w:rPr>
        <w:t xml:space="preserve">  </w:t>
      </w:r>
      <w:r w:rsidR="002143F6" w:rsidRPr="00565C0F">
        <w:rPr>
          <w:rFonts w:ascii="Times New Roman" w:hAnsi="Times New Roman" w:cs="Times New Roman"/>
        </w:rPr>
        <w:t>,</w:t>
      </w:r>
      <w:proofErr w:type="gramEnd"/>
      <w:r w:rsidRPr="00565C0F">
        <w:rPr>
          <w:rFonts w:ascii="Times New Roman" w:hAnsi="Times New Roman" w:cs="Times New Roman"/>
        </w:rPr>
        <w:t xml:space="preserve"> at </w:t>
      </w:r>
      <w:r w:rsidR="00E1351E" w:rsidRPr="00565C0F">
        <w:rPr>
          <w:rFonts w:ascii="Times New Roman" w:hAnsi="Times New Roman" w:cs="Times New Roman"/>
          <w:u w:val="single"/>
        </w:rPr>
        <w:t xml:space="preserve">  </w:t>
      </w:r>
      <w:proofErr w:type="gramStart"/>
      <w:r w:rsidR="00E1351E" w:rsidRPr="00565C0F">
        <w:rPr>
          <w:rFonts w:ascii="Times New Roman" w:hAnsi="Times New Roman" w:cs="Times New Roman"/>
          <w:u w:val="single"/>
        </w:rPr>
        <w:t xml:space="preserve">   (</w:t>
      </w:r>
      <w:proofErr w:type="gramEnd"/>
      <w:r w:rsidR="00E1351E" w:rsidRPr="00565C0F">
        <w:rPr>
          <w:rFonts w:ascii="Times New Roman" w:hAnsi="Times New Roman" w:cs="Times New Roman"/>
          <w:u w:val="single"/>
        </w:rPr>
        <w:t xml:space="preserve">phone </w:t>
      </w:r>
      <w:proofErr w:type="gramStart"/>
      <w:r w:rsidR="00E1351E" w:rsidRPr="00565C0F">
        <w:rPr>
          <w:rFonts w:ascii="Times New Roman" w:hAnsi="Times New Roman" w:cs="Times New Roman"/>
          <w:u w:val="single"/>
        </w:rPr>
        <w:t xml:space="preserve">number)   </w:t>
      </w:r>
      <w:proofErr w:type="gramEnd"/>
      <w:r w:rsidR="00E1351E" w:rsidRPr="00565C0F">
        <w:rPr>
          <w:rFonts w:ascii="Times New Roman" w:hAnsi="Times New Roman" w:cs="Times New Roman"/>
          <w:u w:val="single"/>
        </w:rPr>
        <w:t xml:space="preserve">  </w:t>
      </w:r>
      <w:proofErr w:type="gramStart"/>
      <w:r w:rsidR="00E1351E" w:rsidRPr="00565C0F">
        <w:rPr>
          <w:rFonts w:ascii="Times New Roman" w:hAnsi="Times New Roman" w:cs="Times New Roman"/>
          <w:u w:val="single"/>
        </w:rPr>
        <w:t xml:space="preserve">  </w:t>
      </w:r>
      <w:r w:rsidRPr="00565C0F">
        <w:rPr>
          <w:rFonts w:ascii="Times New Roman" w:hAnsi="Times New Roman" w:cs="Times New Roman"/>
        </w:rPr>
        <w:t>.</w:t>
      </w:r>
      <w:proofErr w:type="gramEnd"/>
    </w:p>
    <w:p w14:paraId="6652DADC" w14:textId="77777777" w:rsidR="005779E5" w:rsidRPr="00565C0F" w:rsidRDefault="005779E5" w:rsidP="005779E5">
      <w:pPr>
        <w:spacing w:after="0"/>
        <w:rPr>
          <w:rFonts w:ascii="Times New Roman" w:hAnsi="Times New Roman" w:cs="Times New Roman"/>
        </w:rPr>
      </w:pPr>
    </w:p>
    <w:p w14:paraId="6652DADD" w14:textId="77777777" w:rsidR="005779E5" w:rsidRPr="00565C0F" w:rsidRDefault="005779E5" w:rsidP="005779E5">
      <w:pPr>
        <w:spacing w:after="0"/>
        <w:outlineLvl w:val="0"/>
        <w:rPr>
          <w:rFonts w:ascii="Times New Roman" w:hAnsi="Times New Roman" w:cs="Times New Roman"/>
        </w:rPr>
      </w:pPr>
      <w:r w:rsidRPr="00565C0F">
        <w:rPr>
          <w:rFonts w:ascii="Times New Roman" w:hAnsi="Times New Roman" w:cs="Times New Roman"/>
        </w:rPr>
        <w:t>Very truly yours,</w:t>
      </w:r>
    </w:p>
    <w:p w14:paraId="6652DADE" w14:textId="77777777" w:rsidR="005779E5" w:rsidRPr="00565C0F" w:rsidRDefault="005779E5" w:rsidP="005779E5">
      <w:pPr>
        <w:spacing w:after="0"/>
        <w:rPr>
          <w:rFonts w:ascii="Times New Roman" w:hAnsi="Times New Roman" w:cs="Times New Roman"/>
        </w:rPr>
      </w:pPr>
    </w:p>
    <w:p w14:paraId="6652DADF" w14:textId="77777777" w:rsidR="005779E5" w:rsidRPr="005779E5" w:rsidRDefault="005779E5" w:rsidP="005779E5">
      <w:pPr>
        <w:spacing w:after="0"/>
        <w:rPr>
          <w:rFonts w:ascii="Times New Roman" w:hAnsi="Times New Roman" w:cs="Times New Roman"/>
        </w:rPr>
      </w:pPr>
    </w:p>
    <w:p w14:paraId="6652DAE0" w14:textId="77777777" w:rsidR="005779E5" w:rsidRPr="005779E5" w:rsidRDefault="005779E5" w:rsidP="005779E5">
      <w:pPr>
        <w:spacing w:after="0"/>
        <w:rPr>
          <w:rFonts w:ascii="Times New Roman" w:hAnsi="Times New Roman" w:cs="Times New Roman"/>
        </w:rPr>
      </w:pPr>
    </w:p>
    <w:p w14:paraId="35CC8281" w14:textId="77777777" w:rsidR="00AE66BE" w:rsidRDefault="00AE66BE" w:rsidP="00AE66BE">
      <w:pPr>
        <w:spacing w:after="0"/>
        <w:rPr>
          <w:rFonts w:ascii="Times New Roman" w:hAnsi="Times New Roman" w:cs="Times New Roman"/>
        </w:rPr>
      </w:pPr>
      <w:r>
        <w:rPr>
          <w:rFonts w:ascii="Times New Roman" w:hAnsi="Times New Roman" w:cs="Times New Roman"/>
        </w:rPr>
        <w:t>(Subrecipient Authorized Official)</w:t>
      </w:r>
    </w:p>
    <w:p w14:paraId="6652DAE2" w14:textId="77777777" w:rsidR="005779E5" w:rsidRPr="005779E5" w:rsidRDefault="005779E5" w:rsidP="005779E5">
      <w:pPr>
        <w:spacing w:after="0"/>
        <w:rPr>
          <w:rFonts w:ascii="Times New Roman" w:hAnsi="Times New Roman" w:cs="Times New Roman"/>
        </w:rPr>
      </w:pPr>
    </w:p>
    <w:p w14:paraId="6652DAE5" w14:textId="77777777" w:rsidR="005779E5" w:rsidRPr="005779E5" w:rsidRDefault="005779E5" w:rsidP="005779E5">
      <w:pPr>
        <w:spacing w:after="0"/>
        <w:rPr>
          <w:rFonts w:ascii="Times New Roman" w:hAnsi="Times New Roman" w:cs="Times New Roman"/>
        </w:rPr>
      </w:pPr>
      <w:r w:rsidRPr="005779E5">
        <w:rPr>
          <w:rFonts w:ascii="Times New Roman" w:hAnsi="Times New Roman" w:cs="Times New Roman"/>
        </w:rPr>
        <w:t xml:space="preserve">Enclosures:  As </w:t>
      </w:r>
      <w:proofErr w:type="gramStart"/>
      <w:r w:rsidRPr="005779E5">
        <w:rPr>
          <w:rFonts w:ascii="Times New Roman" w:hAnsi="Times New Roman" w:cs="Times New Roman"/>
        </w:rPr>
        <w:t>stated</w:t>
      </w:r>
      <w:proofErr w:type="gramEnd"/>
    </w:p>
    <w:p w14:paraId="6652DAE6" w14:textId="77777777" w:rsidR="005779E5" w:rsidRPr="005779E5" w:rsidRDefault="005779E5" w:rsidP="005779E5">
      <w:pPr>
        <w:spacing w:after="0"/>
        <w:rPr>
          <w:rFonts w:ascii="Times New Roman" w:hAnsi="Times New Roman" w:cs="Times New Roman"/>
        </w:rPr>
      </w:pPr>
    </w:p>
    <w:p w14:paraId="6652DAE7" w14:textId="77777777" w:rsidR="00BA7290" w:rsidRDefault="00BA7290" w:rsidP="005779E5">
      <w:pPr>
        <w:spacing w:after="0"/>
        <w:outlineLvl w:val="0"/>
        <w:rPr>
          <w:rFonts w:ascii="Times New Roman" w:hAnsi="Times New Roman" w:cs="Times New Roman"/>
        </w:rPr>
      </w:pPr>
    </w:p>
    <w:p w14:paraId="6652DAE8" w14:textId="77777777" w:rsidR="00BA7290" w:rsidRDefault="00BA7290" w:rsidP="005779E5">
      <w:pPr>
        <w:spacing w:after="0"/>
        <w:outlineLvl w:val="0"/>
        <w:rPr>
          <w:rFonts w:ascii="Times New Roman" w:hAnsi="Times New Roman" w:cs="Times New Roman"/>
        </w:rPr>
      </w:pPr>
    </w:p>
    <w:p w14:paraId="6652DAE9" w14:textId="77777777" w:rsidR="00BA7290" w:rsidRDefault="00BA7290" w:rsidP="005779E5">
      <w:pPr>
        <w:spacing w:after="0"/>
        <w:outlineLvl w:val="0"/>
        <w:rPr>
          <w:rFonts w:ascii="Times New Roman" w:hAnsi="Times New Roman" w:cs="Times New Roman"/>
        </w:rPr>
      </w:pPr>
    </w:p>
    <w:p w14:paraId="6652DAEA" w14:textId="77777777" w:rsidR="00BA7290" w:rsidRDefault="00BA7290" w:rsidP="005779E5">
      <w:pPr>
        <w:spacing w:after="0"/>
        <w:outlineLvl w:val="0"/>
        <w:rPr>
          <w:rFonts w:ascii="Times New Roman" w:hAnsi="Times New Roman" w:cs="Times New Roman"/>
        </w:rPr>
      </w:pPr>
    </w:p>
    <w:p w14:paraId="6652DAEB" w14:textId="77777777" w:rsidR="00BA7290" w:rsidRDefault="00BA7290" w:rsidP="005779E5">
      <w:pPr>
        <w:spacing w:after="0"/>
        <w:outlineLvl w:val="0"/>
        <w:rPr>
          <w:rFonts w:ascii="Times New Roman" w:hAnsi="Times New Roman" w:cs="Times New Roman"/>
        </w:rPr>
      </w:pPr>
    </w:p>
    <w:p w14:paraId="6652DAEC" w14:textId="77777777" w:rsidR="00BA7290" w:rsidRDefault="00BA7290" w:rsidP="005779E5">
      <w:pPr>
        <w:spacing w:after="0"/>
        <w:outlineLvl w:val="0"/>
        <w:rPr>
          <w:rFonts w:ascii="Times New Roman" w:hAnsi="Times New Roman" w:cs="Times New Roman"/>
        </w:rPr>
      </w:pPr>
    </w:p>
    <w:p w14:paraId="6652DAED" w14:textId="77777777" w:rsidR="00BA7290" w:rsidRDefault="00BA7290" w:rsidP="005779E5">
      <w:pPr>
        <w:spacing w:after="0"/>
        <w:outlineLvl w:val="0"/>
        <w:rPr>
          <w:rFonts w:ascii="Times New Roman" w:hAnsi="Times New Roman" w:cs="Times New Roman"/>
        </w:rPr>
      </w:pPr>
    </w:p>
    <w:p w14:paraId="6652DAEE" w14:textId="77777777" w:rsidR="00BA7290" w:rsidRDefault="00BA7290" w:rsidP="005779E5">
      <w:pPr>
        <w:spacing w:after="0"/>
        <w:outlineLvl w:val="0"/>
        <w:rPr>
          <w:rFonts w:ascii="Times New Roman" w:hAnsi="Times New Roman" w:cs="Times New Roman"/>
        </w:rPr>
      </w:pPr>
    </w:p>
    <w:p w14:paraId="6652DAEF" w14:textId="77777777" w:rsidR="00BA7290" w:rsidRDefault="00BA7290" w:rsidP="005779E5">
      <w:pPr>
        <w:spacing w:after="0"/>
        <w:outlineLvl w:val="0"/>
        <w:rPr>
          <w:rFonts w:ascii="Times New Roman" w:hAnsi="Times New Roman" w:cs="Times New Roman"/>
        </w:rPr>
      </w:pPr>
    </w:p>
    <w:p w14:paraId="6652DAF0" w14:textId="77777777" w:rsidR="00BA7290" w:rsidRDefault="00BA7290" w:rsidP="005779E5">
      <w:pPr>
        <w:spacing w:after="0"/>
        <w:outlineLvl w:val="0"/>
        <w:rPr>
          <w:rFonts w:ascii="Times New Roman" w:hAnsi="Times New Roman" w:cs="Times New Roman"/>
        </w:rPr>
      </w:pPr>
    </w:p>
    <w:p w14:paraId="6652DAF1" w14:textId="77777777" w:rsidR="00BA7290" w:rsidRDefault="00BA7290" w:rsidP="005779E5">
      <w:pPr>
        <w:spacing w:after="0"/>
        <w:outlineLvl w:val="0"/>
        <w:rPr>
          <w:rFonts w:ascii="Times New Roman" w:hAnsi="Times New Roman" w:cs="Times New Roman"/>
        </w:rPr>
      </w:pPr>
    </w:p>
    <w:p w14:paraId="6652DAF2" w14:textId="77777777" w:rsidR="00BA7290" w:rsidRDefault="00BA7290" w:rsidP="005779E5">
      <w:pPr>
        <w:spacing w:after="0"/>
        <w:outlineLvl w:val="0"/>
        <w:rPr>
          <w:rFonts w:ascii="Times New Roman" w:hAnsi="Times New Roman" w:cs="Times New Roman"/>
        </w:rPr>
      </w:pPr>
    </w:p>
    <w:p w14:paraId="6652DAF3" w14:textId="77777777" w:rsidR="00BA7290" w:rsidRDefault="00BA7290" w:rsidP="005779E5">
      <w:pPr>
        <w:spacing w:after="0"/>
        <w:outlineLvl w:val="0"/>
        <w:rPr>
          <w:rFonts w:ascii="Times New Roman" w:hAnsi="Times New Roman" w:cs="Times New Roman"/>
        </w:rPr>
      </w:pPr>
    </w:p>
    <w:p w14:paraId="6652DAF4" w14:textId="77777777" w:rsidR="00BA7290" w:rsidRDefault="00BA7290" w:rsidP="005779E5">
      <w:pPr>
        <w:spacing w:after="0"/>
        <w:outlineLvl w:val="0"/>
        <w:rPr>
          <w:rFonts w:ascii="Times New Roman" w:hAnsi="Times New Roman" w:cs="Times New Roman"/>
        </w:rPr>
      </w:pPr>
    </w:p>
    <w:p w14:paraId="6652DAF5" w14:textId="77777777" w:rsidR="00BA7290" w:rsidRDefault="00BA7290" w:rsidP="005779E5">
      <w:pPr>
        <w:spacing w:after="0"/>
        <w:outlineLvl w:val="0"/>
        <w:rPr>
          <w:rFonts w:ascii="Times New Roman" w:hAnsi="Times New Roman" w:cs="Times New Roman"/>
        </w:rPr>
      </w:pPr>
    </w:p>
    <w:p w14:paraId="6652DAF6" w14:textId="77777777" w:rsidR="00BA7290" w:rsidRDefault="00BA7290" w:rsidP="005779E5">
      <w:pPr>
        <w:spacing w:after="0"/>
        <w:outlineLvl w:val="0"/>
        <w:rPr>
          <w:rFonts w:ascii="Times New Roman" w:hAnsi="Times New Roman" w:cs="Times New Roman"/>
        </w:rPr>
      </w:pPr>
    </w:p>
    <w:p w14:paraId="6652DAF7" w14:textId="77777777" w:rsidR="00BA7290" w:rsidRDefault="00BA7290" w:rsidP="005779E5">
      <w:pPr>
        <w:spacing w:after="0"/>
        <w:outlineLvl w:val="0"/>
        <w:rPr>
          <w:rFonts w:ascii="Times New Roman" w:hAnsi="Times New Roman" w:cs="Times New Roman"/>
        </w:rPr>
      </w:pPr>
    </w:p>
    <w:p w14:paraId="6652DAF8" w14:textId="77777777" w:rsidR="00BA7290" w:rsidRDefault="00BA7290" w:rsidP="005779E5">
      <w:pPr>
        <w:spacing w:after="0"/>
        <w:outlineLvl w:val="0"/>
        <w:rPr>
          <w:rFonts w:ascii="Times New Roman" w:hAnsi="Times New Roman" w:cs="Times New Roman"/>
        </w:rPr>
      </w:pPr>
    </w:p>
    <w:p w14:paraId="6652DB01" w14:textId="77777777" w:rsidR="005779E5" w:rsidRPr="005779E5" w:rsidRDefault="005779E5" w:rsidP="005779E5">
      <w:pPr>
        <w:spacing w:after="0"/>
        <w:outlineLvl w:val="0"/>
        <w:rPr>
          <w:rFonts w:ascii="Times New Roman" w:hAnsi="Times New Roman" w:cs="Times New Roman"/>
        </w:rPr>
      </w:pPr>
      <w:r w:rsidRPr="005779E5">
        <w:rPr>
          <w:rFonts w:ascii="Times New Roman" w:hAnsi="Times New Roman" w:cs="Times New Roman"/>
        </w:rPr>
        <w:t xml:space="preserve">FILE NO.: </w:t>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p>
    <w:p w14:paraId="6652DB02" w14:textId="77777777" w:rsidR="005779E5" w:rsidRDefault="005779E5" w:rsidP="005779E5">
      <w:pPr>
        <w:spacing w:after="0"/>
        <w:rPr>
          <w:rFonts w:ascii="Times New Roman" w:hAnsi="Times New Roman" w:cs="Times New Roman"/>
        </w:rPr>
      </w:pPr>
    </w:p>
    <w:p w14:paraId="6652DB03" w14:textId="77777777" w:rsidR="00BA7290" w:rsidRDefault="00BA7290" w:rsidP="005779E5">
      <w:pPr>
        <w:spacing w:after="0"/>
        <w:rPr>
          <w:rFonts w:ascii="Times New Roman" w:hAnsi="Times New Roman" w:cs="Times New Roman"/>
        </w:rPr>
      </w:pPr>
    </w:p>
    <w:p w14:paraId="6654ED2B" w14:textId="77777777" w:rsidR="00BA3DE6" w:rsidRDefault="00BA3DE6" w:rsidP="005779E5">
      <w:pPr>
        <w:spacing w:after="0"/>
        <w:rPr>
          <w:rFonts w:ascii="Times New Roman" w:hAnsi="Times New Roman" w:cs="Times New Roman"/>
        </w:rPr>
      </w:pPr>
    </w:p>
    <w:p w14:paraId="2EC9DEF1" w14:textId="77777777" w:rsidR="00BA3DE6" w:rsidRDefault="00BA3DE6" w:rsidP="005779E5">
      <w:pPr>
        <w:spacing w:after="0"/>
        <w:rPr>
          <w:rFonts w:ascii="Times New Roman" w:hAnsi="Times New Roman" w:cs="Times New Roman"/>
        </w:rPr>
      </w:pPr>
    </w:p>
    <w:p w14:paraId="283CB3C5" w14:textId="77777777" w:rsidR="00BA3DE6" w:rsidRDefault="00BA3DE6" w:rsidP="005779E5">
      <w:pPr>
        <w:spacing w:after="0"/>
        <w:rPr>
          <w:rFonts w:ascii="Times New Roman" w:hAnsi="Times New Roman" w:cs="Times New Roman"/>
        </w:rPr>
      </w:pPr>
    </w:p>
    <w:p w14:paraId="06C97417" w14:textId="77777777" w:rsidR="007F1466" w:rsidRDefault="007F1466" w:rsidP="005779E5">
      <w:pPr>
        <w:spacing w:after="0"/>
        <w:rPr>
          <w:rFonts w:ascii="Times New Roman" w:hAnsi="Times New Roman" w:cs="Times New Roman"/>
        </w:rPr>
      </w:pPr>
    </w:p>
    <w:p w14:paraId="6F21D004" w14:textId="77777777" w:rsidR="007F1466" w:rsidRDefault="007F1466" w:rsidP="005779E5">
      <w:pPr>
        <w:spacing w:after="0"/>
        <w:rPr>
          <w:rFonts w:ascii="Times New Roman" w:hAnsi="Times New Roman" w:cs="Times New Roman"/>
        </w:rPr>
      </w:pPr>
    </w:p>
    <w:p w14:paraId="5992FEAD" w14:textId="77777777" w:rsidR="007F1466" w:rsidRDefault="007F1466" w:rsidP="005779E5">
      <w:pPr>
        <w:spacing w:after="0"/>
        <w:rPr>
          <w:rFonts w:ascii="Times New Roman" w:hAnsi="Times New Roman" w:cs="Times New Roman"/>
        </w:rPr>
      </w:pPr>
    </w:p>
    <w:p w14:paraId="346843A0" w14:textId="77777777" w:rsidR="00BA3DE6" w:rsidRDefault="00BA3DE6" w:rsidP="005779E5">
      <w:pPr>
        <w:spacing w:after="0"/>
        <w:rPr>
          <w:rFonts w:ascii="Times New Roman" w:hAnsi="Times New Roman" w:cs="Times New Roman"/>
        </w:rPr>
      </w:pPr>
    </w:p>
    <w:p w14:paraId="0769A33F" w14:textId="77777777" w:rsidR="00BA3DE6" w:rsidRPr="005779E5" w:rsidRDefault="00BA3DE6" w:rsidP="007523CC">
      <w:pPr>
        <w:tabs>
          <w:tab w:val="left" w:pos="9360"/>
        </w:tabs>
        <w:spacing w:after="0"/>
        <w:rPr>
          <w:rFonts w:ascii="Times New Roman" w:hAnsi="Times New Roman" w:cs="Times New Roman"/>
        </w:rPr>
      </w:pPr>
    </w:p>
    <w:p w14:paraId="6652DB04" w14:textId="77777777" w:rsidR="005779E5" w:rsidRPr="005779E5" w:rsidRDefault="005779E5" w:rsidP="005779E5">
      <w:pPr>
        <w:tabs>
          <w:tab w:val="center" w:pos="4680"/>
        </w:tabs>
        <w:spacing w:after="0"/>
        <w:outlineLvl w:val="0"/>
        <w:rPr>
          <w:rFonts w:ascii="Times New Roman" w:hAnsi="Times New Roman" w:cs="Times New Roman"/>
        </w:rPr>
      </w:pPr>
      <w:r w:rsidRPr="005779E5">
        <w:rPr>
          <w:rFonts w:ascii="Times New Roman" w:hAnsi="Times New Roman" w:cs="Times New Roman"/>
        </w:rPr>
        <w:tab/>
      </w:r>
      <w:r w:rsidRPr="005779E5">
        <w:rPr>
          <w:rFonts w:ascii="Times New Roman" w:hAnsi="Times New Roman" w:cs="Times New Roman"/>
          <w:u w:val="single"/>
        </w:rPr>
        <w:t>PRELIMINARY ACQUISITION NOTICE FORM</w:t>
      </w:r>
    </w:p>
    <w:p w14:paraId="6652DB05" w14:textId="77777777" w:rsidR="005779E5" w:rsidRPr="005779E5" w:rsidRDefault="005779E5" w:rsidP="005779E5">
      <w:pPr>
        <w:spacing w:after="0"/>
        <w:rPr>
          <w:rFonts w:ascii="Times New Roman" w:hAnsi="Times New Roman" w:cs="Times New Roman"/>
        </w:rPr>
      </w:pPr>
    </w:p>
    <w:p w14:paraId="6652DB07" w14:textId="6B981B21" w:rsidR="005779E5" w:rsidRPr="005779E5" w:rsidRDefault="005779E5" w:rsidP="005779E5">
      <w:pPr>
        <w:spacing w:after="0"/>
        <w:rPr>
          <w:rFonts w:ascii="Times New Roman" w:hAnsi="Times New Roman" w:cs="Times New Roman"/>
        </w:rPr>
      </w:pPr>
      <w:r w:rsidRPr="005779E5">
        <w:rPr>
          <w:rFonts w:ascii="Times New Roman" w:hAnsi="Times New Roman" w:cs="Times New Roman"/>
        </w:rPr>
        <w:t xml:space="preserve">After reading your letter and reviewing the enclosed brochure concerning </w:t>
      </w:r>
      <w:r w:rsidR="00F02AAD">
        <w:rPr>
          <w:rFonts w:ascii="Times New Roman" w:hAnsi="Times New Roman" w:cs="Times New Roman"/>
        </w:rPr>
        <w:t xml:space="preserve">the </w:t>
      </w:r>
      <w:r w:rsidRPr="005779E5">
        <w:rPr>
          <w:rFonts w:ascii="Times New Roman" w:hAnsi="Times New Roman" w:cs="Times New Roman"/>
        </w:rPr>
        <w:t>acquisition and donation of my easement, I have made the following decision:</w:t>
      </w:r>
    </w:p>
    <w:p w14:paraId="6652DB08" w14:textId="77777777" w:rsidR="005779E5" w:rsidRPr="005779E5" w:rsidRDefault="005779E5" w:rsidP="005779E5">
      <w:pPr>
        <w:spacing w:after="0"/>
        <w:rPr>
          <w:rFonts w:ascii="Times New Roman" w:hAnsi="Times New Roman" w:cs="Times New Roman"/>
        </w:rPr>
      </w:pPr>
    </w:p>
    <w:p w14:paraId="6652DB09" w14:textId="18876B78" w:rsidR="005779E5" w:rsidRPr="005779E5" w:rsidRDefault="005779E5" w:rsidP="005779E5">
      <w:pPr>
        <w:tabs>
          <w:tab w:val="left" w:pos="0"/>
        </w:tabs>
        <w:spacing w:after="0"/>
        <w:ind w:left="2160" w:hanging="2160"/>
        <w:rPr>
          <w:rFonts w:ascii="Times New Roman" w:hAnsi="Times New Roman" w:cs="Times New Roman"/>
        </w:rPr>
      </w:pPr>
      <w:r w:rsidRPr="005779E5">
        <w:rPr>
          <w:rFonts w:ascii="Times New Roman" w:hAnsi="Times New Roman" w:cs="Times New Roman"/>
        </w:rPr>
        <w:tab/>
      </w:r>
      <w:r w:rsidRPr="005779E5">
        <w:rPr>
          <w:rFonts w:ascii="Times New Roman" w:hAnsi="Times New Roman" w:cs="Times New Roman"/>
          <w:u w:val="single"/>
        </w:rPr>
        <w:tab/>
      </w:r>
      <w:r w:rsidRPr="005779E5">
        <w:rPr>
          <w:rFonts w:ascii="Times New Roman" w:hAnsi="Times New Roman" w:cs="Times New Roman"/>
        </w:rPr>
        <w:tab/>
      </w:r>
      <w:r w:rsidRPr="005779E5">
        <w:rPr>
          <w:rFonts w:ascii="Times New Roman" w:hAnsi="Times New Roman" w:cs="Times New Roman"/>
          <w:u w:val="single"/>
        </w:rPr>
        <w:t>I DO INTEND TO SELL</w:t>
      </w:r>
      <w:r w:rsidRPr="005779E5">
        <w:rPr>
          <w:rFonts w:ascii="Times New Roman" w:hAnsi="Times New Roman" w:cs="Times New Roman"/>
        </w:rPr>
        <w:t xml:space="preserve"> my easement to the </w:t>
      </w:r>
      <w:r w:rsidR="007F1466">
        <w:rPr>
          <w:rFonts w:ascii="Times New Roman" w:hAnsi="Times New Roman" w:cs="Times New Roman"/>
          <w:sz w:val="24"/>
          <w:szCs w:val="24"/>
          <w:u w:val="single"/>
        </w:rPr>
        <w:t xml:space="preserve">   </w:t>
      </w:r>
      <w:proofErr w:type="gramStart"/>
      <w:r w:rsidR="007F1466">
        <w:rPr>
          <w:rFonts w:ascii="Times New Roman" w:hAnsi="Times New Roman" w:cs="Times New Roman"/>
          <w:sz w:val="24"/>
          <w:szCs w:val="24"/>
          <w:u w:val="single"/>
        </w:rPr>
        <w:t xml:space="preserve">   (subrecipient)   </w:t>
      </w:r>
      <w:proofErr w:type="gramEnd"/>
      <w:r w:rsidR="007F1466">
        <w:rPr>
          <w:rFonts w:ascii="Times New Roman" w:hAnsi="Times New Roman" w:cs="Times New Roman"/>
          <w:sz w:val="24"/>
          <w:szCs w:val="24"/>
          <w:u w:val="single"/>
        </w:rPr>
        <w:t xml:space="preserve">    </w:t>
      </w:r>
      <w:r w:rsidRPr="005779E5">
        <w:rPr>
          <w:rFonts w:ascii="Times New Roman" w:hAnsi="Times New Roman" w:cs="Times New Roman"/>
        </w:rPr>
        <w:t xml:space="preserve"> after an appraisal has been </w:t>
      </w:r>
      <w:r w:rsidR="00F02AAD" w:rsidRPr="005779E5">
        <w:rPr>
          <w:rFonts w:ascii="Times New Roman" w:hAnsi="Times New Roman" w:cs="Times New Roman"/>
        </w:rPr>
        <w:t>obtained,</w:t>
      </w:r>
      <w:r w:rsidRPr="005779E5">
        <w:rPr>
          <w:rFonts w:ascii="Times New Roman" w:hAnsi="Times New Roman" w:cs="Times New Roman"/>
        </w:rPr>
        <w:t xml:space="preserve"> and I have been offered just compensation.</w:t>
      </w:r>
    </w:p>
    <w:p w14:paraId="6652DB0A" w14:textId="77777777" w:rsidR="005779E5" w:rsidRPr="005779E5" w:rsidRDefault="005779E5" w:rsidP="005779E5">
      <w:pPr>
        <w:spacing w:after="0"/>
        <w:rPr>
          <w:rFonts w:ascii="Times New Roman" w:hAnsi="Times New Roman" w:cs="Times New Roman"/>
        </w:rPr>
      </w:pPr>
    </w:p>
    <w:p w14:paraId="6652DB0B" w14:textId="0393D65B" w:rsidR="005779E5" w:rsidRPr="005779E5" w:rsidRDefault="005779E5" w:rsidP="005779E5">
      <w:pPr>
        <w:tabs>
          <w:tab w:val="left" w:pos="0"/>
        </w:tabs>
        <w:spacing w:after="0"/>
        <w:ind w:left="2160" w:hanging="2160"/>
        <w:rPr>
          <w:rFonts w:ascii="Times New Roman" w:hAnsi="Times New Roman" w:cs="Times New Roman"/>
        </w:rPr>
      </w:pPr>
      <w:r w:rsidRPr="005779E5">
        <w:rPr>
          <w:rFonts w:ascii="Times New Roman" w:hAnsi="Times New Roman" w:cs="Times New Roman"/>
        </w:rPr>
        <w:tab/>
      </w:r>
      <w:r w:rsidRPr="005779E5">
        <w:rPr>
          <w:rFonts w:ascii="Times New Roman" w:hAnsi="Times New Roman" w:cs="Times New Roman"/>
          <w:u w:val="single"/>
        </w:rPr>
        <w:tab/>
      </w:r>
      <w:r w:rsidRPr="005779E5">
        <w:rPr>
          <w:rFonts w:ascii="Times New Roman" w:hAnsi="Times New Roman" w:cs="Times New Roman"/>
        </w:rPr>
        <w:tab/>
      </w:r>
      <w:r w:rsidRPr="005779E5">
        <w:rPr>
          <w:rFonts w:ascii="Times New Roman" w:hAnsi="Times New Roman" w:cs="Times New Roman"/>
          <w:u w:val="single"/>
        </w:rPr>
        <w:t>I DO INTEND TO DONATE</w:t>
      </w:r>
      <w:r w:rsidRPr="005779E5">
        <w:rPr>
          <w:rFonts w:ascii="Times New Roman" w:hAnsi="Times New Roman" w:cs="Times New Roman"/>
        </w:rPr>
        <w:t xml:space="preserve"> my easement after having been informed of the right to receive just compensation based on an appraisal of the </w:t>
      </w:r>
      <w:proofErr w:type="gramStart"/>
      <w:r w:rsidRPr="005779E5">
        <w:rPr>
          <w:rFonts w:ascii="Times New Roman" w:hAnsi="Times New Roman" w:cs="Times New Roman"/>
        </w:rPr>
        <w:t>easement</w:t>
      </w:r>
      <w:r w:rsidR="00F02AAD">
        <w:rPr>
          <w:rFonts w:ascii="Times New Roman" w:hAnsi="Times New Roman" w:cs="Times New Roman"/>
        </w:rPr>
        <w:t>,</w:t>
      </w:r>
      <w:r w:rsidRPr="005779E5">
        <w:rPr>
          <w:rFonts w:ascii="Times New Roman" w:hAnsi="Times New Roman" w:cs="Times New Roman"/>
        </w:rPr>
        <w:t xml:space="preserve"> and</w:t>
      </w:r>
      <w:proofErr w:type="gramEnd"/>
      <w:r w:rsidRPr="005779E5">
        <w:rPr>
          <w:rFonts w:ascii="Times New Roman" w:hAnsi="Times New Roman" w:cs="Times New Roman"/>
        </w:rPr>
        <w:t xml:space="preserve"> do hereby release the </w:t>
      </w:r>
      <w:r w:rsidR="00677B0A">
        <w:rPr>
          <w:rFonts w:ascii="Times New Roman" w:hAnsi="Times New Roman" w:cs="Times New Roman"/>
          <w:sz w:val="24"/>
          <w:szCs w:val="24"/>
          <w:u w:val="single"/>
        </w:rPr>
        <w:t xml:space="preserve">   </w:t>
      </w:r>
      <w:proofErr w:type="gramStart"/>
      <w:r w:rsidR="00677B0A">
        <w:rPr>
          <w:rFonts w:ascii="Times New Roman" w:hAnsi="Times New Roman" w:cs="Times New Roman"/>
          <w:sz w:val="24"/>
          <w:szCs w:val="24"/>
          <w:u w:val="single"/>
        </w:rPr>
        <w:t xml:space="preserve">   (subrecipient)   </w:t>
      </w:r>
      <w:proofErr w:type="gramEnd"/>
      <w:r w:rsidR="00677B0A">
        <w:rPr>
          <w:rFonts w:ascii="Times New Roman" w:hAnsi="Times New Roman" w:cs="Times New Roman"/>
          <w:sz w:val="24"/>
          <w:szCs w:val="24"/>
          <w:u w:val="single"/>
        </w:rPr>
        <w:t xml:space="preserve">    </w:t>
      </w:r>
      <w:r w:rsidRPr="005779E5">
        <w:rPr>
          <w:rFonts w:ascii="Times New Roman" w:hAnsi="Times New Roman" w:cs="Times New Roman"/>
        </w:rPr>
        <w:t xml:space="preserve"> from such obligations of obtaining an appraisal.</w:t>
      </w:r>
    </w:p>
    <w:p w14:paraId="6652DB0C" w14:textId="77777777" w:rsidR="005779E5" w:rsidRPr="005779E5" w:rsidRDefault="005779E5" w:rsidP="005779E5">
      <w:pPr>
        <w:spacing w:after="0"/>
        <w:rPr>
          <w:rFonts w:ascii="Times New Roman" w:hAnsi="Times New Roman" w:cs="Times New Roman"/>
        </w:rPr>
      </w:pPr>
    </w:p>
    <w:p w14:paraId="6652DB0D" w14:textId="77777777" w:rsidR="005779E5" w:rsidRPr="005779E5" w:rsidRDefault="005779E5" w:rsidP="005779E5">
      <w:pPr>
        <w:spacing w:after="0"/>
        <w:rPr>
          <w:rFonts w:ascii="Times New Roman" w:hAnsi="Times New Roman" w:cs="Times New Roman"/>
        </w:rPr>
      </w:pPr>
      <w:r w:rsidRPr="005779E5">
        <w:rPr>
          <w:rFonts w:ascii="Times New Roman" w:hAnsi="Times New Roman" w:cs="Times New Roman"/>
        </w:rPr>
        <w:tab/>
      </w:r>
      <w:r w:rsidR="008B084E">
        <w:rPr>
          <w:rFonts w:ascii="Times New Roman" w:hAnsi="Times New Roman" w:cs="Times New Roman"/>
        </w:rPr>
        <w:tab/>
      </w:r>
      <w:r w:rsidR="008B084E">
        <w:rPr>
          <w:rFonts w:ascii="Times New Roman" w:hAnsi="Times New Roman" w:cs="Times New Roman"/>
        </w:rPr>
        <w:tab/>
      </w:r>
      <w:r w:rsidRPr="005779E5">
        <w:rPr>
          <w:rFonts w:ascii="Times New Roman" w:hAnsi="Times New Roman" w:cs="Times New Roman"/>
        </w:rPr>
        <w:t>______</w:t>
      </w:r>
      <w:r w:rsidRPr="005779E5">
        <w:rPr>
          <w:rFonts w:ascii="Times New Roman" w:hAnsi="Times New Roman" w:cs="Times New Roman"/>
        </w:rPr>
        <w:tab/>
      </w:r>
      <w:r w:rsidR="008B084E">
        <w:rPr>
          <w:rFonts w:ascii="Times New Roman" w:hAnsi="Times New Roman" w:cs="Times New Roman"/>
        </w:rPr>
        <w:tab/>
      </w:r>
      <w:r w:rsidRPr="005779E5">
        <w:rPr>
          <w:rFonts w:ascii="Times New Roman" w:hAnsi="Times New Roman" w:cs="Times New Roman"/>
          <w:u w:val="single"/>
        </w:rPr>
        <w:t>I DO NOT INTEND TO SELL OR DONATE</w:t>
      </w:r>
      <w:r w:rsidRPr="005779E5">
        <w:rPr>
          <w:rFonts w:ascii="Times New Roman" w:hAnsi="Times New Roman" w:cs="Times New Roman"/>
        </w:rPr>
        <w:t xml:space="preserve"> my easement.</w:t>
      </w:r>
    </w:p>
    <w:p w14:paraId="6652DB0E" w14:textId="77777777" w:rsidR="005779E5" w:rsidRPr="005779E5" w:rsidRDefault="005779E5" w:rsidP="005779E5">
      <w:pPr>
        <w:spacing w:after="0"/>
        <w:rPr>
          <w:rFonts w:ascii="Times New Roman" w:hAnsi="Times New Roman" w:cs="Times New Roman"/>
        </w:rPr>
      </w:pPr>
    </w:p>
    <w:p w14:paraId="6652DB0F" w14:textId="77777777" w:rsidR="005779E5" w:rsidRPr="005779E5" w:rsidRDefault="005779E5" w:rsidP="005779E5">
      <w:pPr>
        <w:spacing w:after="0"/>
        <w:outlineLvl w:val="0"/>
        <w:rPr>
          <w:rFonts w:ascii="Times New Roman" w:hAnsi="Times New Roman" w:cs="Times New Roman"/>
          <w:u w:val="single"/>
        </w:rPr>
      </w:pPr>
      <w:r w:rsidRPr="005779E5">
        <w:rPr>
          <w:rFonts w:ascii="Times New Roman" w:hAnsi="Times New Roman" w:cs="Times New Roman"/>
        </w:rPr>
        <w:t>COMMENTS:</w:t>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p>
    <w:p w14:paraId="6652DB10" w14:textId="77777777" w:rsidR="005779E5" w:rsidRPr="005779E5" w:rsidRDefault="005779E5" w:rsidP="005779E5">
      <w:pPr>
        <w:spacing w:after="0"/>
        <w:ind w:firstLine="8640"/>
        <w:rPr>
          <w:rFonts w:ascii="Times New Roman" w:hAnsi="Times New Roman" w:cs="Times New Roman"/>
          <w:u w:val="single"/>
        </w:rPr>
      </w:pPr>
    </w:p>
    <w:p w14:paraId="6652DB11" w14:textId="77777777" w:rsidR="005779E5" w:rsidRPr="005779E5" w:rsidRDefault="005779E5" w:rsidP="005779E5">
      <w:pPr>
        <w:spacing w:after="0"/>
        <w:rPr>
          <w:rFonts w:ascii="Times New Roman" w:hAnsi="Times New Roman" w:cs="Times New Roman"/>
          <w:u w:val="single"/>
        </w:rPr>
      </w:pP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p>
    <w:p w14:paraId="6652DB12" w14:textId="77777777" w:rsidR="005779E5" w:rsidRPr="005779E5" w:rsidRDefault="005779E5" w:rsidP="005779E5">
      <w:pPr>
        <w:spacing w:after="0"/>
        <w:ind w:firstLine="8640"/>
        <w:rPr>
          <w:rFonts w:ascii="Times New Roman" w:hAnsi="Times New Roman" w:cs="Times New Roman"/>
          <w:u w:val="single"/>
        </w:rPr>
      </w:pPr>
    </w:p>
    <w:p w14:paraId="6652DB13" w14:textId="77777777" w:rsidR="005779E5" w:rsidRPr="005779E5" w:rsidRDefault="005779E5" w:rsidP="005779E5">
      <w:pPr>
        <w:spacing w:after="0"/>
        <w:rPr>
          <w:rFonts w:ascii="Times New Roman" w:hAnsi="Times New Roman" w:cs="Times New Roman"/>
          <w:u w:val="single"/>
        </w:rPr>
      </w:pP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p>
    <w:p w14:paraId="6652DB14" w14:textId="77777777" w:rsidR="005779E5" w:rsidRPr="005779E5" w:rsidRDefault="005779E5" w:rsidP="005779E5">
      <w:pPr>
        <w:spacing w:after="0"/>
        <w:ind w:firstLine="8640"/>
        <w:rPr>
          <w:rFonts w:ascii="Times New Roman" w:hAnsi="Times New Roman" w:cs="Times New Roman"/>
          <w:u w:val="single"/>
        </w:rPr>
      </w:pPr>
    </w:p>
    <w:p w14:paraId="6652DB15" w14:textId="77777777" w:rsidR="005779E5" w:rsidRPr="005779E5" w:rsidRDefault="005779E5" w:rsidP="005779E5">
      <w:pPr>
        <w:spacing w:after="0"/>
        <w:rPr>
          <w:rFonts w:ascii="Times New Roman" w:hAnsi="Times New Roman" w:cs="Times New Roman"/>
          <w:u w:val="single"/>
        </w:rPr>
      </w:pP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p>
    <w:p w14:paraId="6652DB16" w14:textId="77777777" w:rsidR="005779E5" w:rsidRPr="005779E5" w:rsidRDefault="005779E5" w:rsidP="005779E5">
      <w:pPr>
        <w:spacing w:after="0"/>
        <w:ind w:firstLine="8640"/>
        <w:rPr>
          <w:rFonts w:ascii="Times New Roman" w:hAnsi="Times New Roman" w:cs="Times New Roman"/>
          <w:u w:val="single"/>
        </w:rPr>
      </w:pPr>
    </w:p>
    <w:p w14:paraId="6652DB17" w14:textId="77777777" w:rsidR="005779E5" w:rsidRPr="005779E5" w:rsidRDefault="005779E5" w:rsidP="005779E5">
      <w:pPr>
        <w:spacing w:after="0"/>
        <w:rPr>
          <w:rFonts w:ascii="Times New Roman" w:hAnsi="Times New Roman" w:cs="Times New Roman"/>
          <w:u w:val="single"/>
        </w:rPr>
      </w:pP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p>
    <w:p w14:paraId="6652DB18" w14:textId="77777777" w:rsidR="005779E5" w:rsidRPr="005779E5" w:rsidRDefault="005779E5" w:rsidP="005779E5">
      <w:pPr>
        <w:spacing w:after="0"/>
        <w:rPr>
          <w:rFonts w:ascii="Times New Roman" w:hAnsi="Times New Roman" w:cs="Times New Roman"/>
          <w:u w:val="single"/>
        </w:rPr>
      </w:pPr>
    </w:p>
    <w:p w14:paraId="6652DB19" w14:textId="77777777" w:rsidR="005779E5" w:rsidRPr="005779E5" w:rsidRDefault="005779E5" w:rsidP="005779E5">
      <w:pPr>
        <w:spacing w:after="0"/>
        <w:rPr>
          <w:rFonts w:ascii="Times New Roman" w:hAnsi="Times New Roman" w:cs="Times New Roman"/>
          <w:u w:val="single"/>
        </w:rPr>
      </w:pP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p>
    <w:p w14:paraId="6652DB1A" w14:textId="77777777" w:rsidR="005779E5" w:rsidRPr="005779E5" w:rsidRDefault="005779E5" w:rsidP="005779E5">
      <w:pPr>
        <w:spacing w:after="0"/>
        <w:ind w:firstLine="8640"/>
        <w:rPr>
          <w:rFonts w:ascii="Times New Roman" w:hAnsi="Times New Roman" w:cs="Times New Roman"/>
          <w:u w:val="single"/>
        </w:rPr>
      </w:pPr>
    </w:p>
    <w:p w14:paraId="6652DB1B" w14:textId="77777777" w:rsidR="005779E5" w:rsidRPr="005779E5" w:rsidRDefault="005779E5" w:rsidP="005779E5">
      <w:pPr>
        <w:spacing w:after="0"/>
        <w:rPr>
          <w:rFonts w:ascii="Times New Roman" w:hAnsi="Times New Roman" w:cs="Times New Roman"/>
          <w:u w:val="single"/>
        </w:rPr>
      </w:pP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p>
    <w:p w14:paraId="6652DB1C" w14:textId="77777777" w:rsidR="005779E5" w:rsidRPr="005779E5" w:rsidRDefault="005779E5" w:rsidP="005779E5">
      <w:pPr>
        <w:spacing w:after="0"/>
        <w:rPr>
          <w:rFonts w:ascii="Times New Roman" w:hAnsi="Times New Roman" w:cs="Times New Roman"/>
          <w:u w:val="single"/>
        </w:rPr>
      </w:pPr>
    </w:p>
    <w:p w14:paraId="6652DB1D" w14:textId="77777777" w:rsidR="005779E5" w:rsidRPr="005779E5" w:rsidRDefault="005779E5" w:rsidP="005779E5">
      <w:pPr>
        <w:spacing w:after="0"/>
        <w:rPr>
          <w:rFonts w:ascii="Times New Roman" w:hAnsi="Times New Roman" w:cs="Times New Roman"/>
          <w:u w:val="single"/>
        </w:rPr>
      </w:pP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p>
    <w:p w14:paraId="6652DB1E" w14:textId="77777777" w:rsidR="005779E5" w:rsidRPr="005779E5" w:rsidRDefault="005779E5" w:rsidP="005779E5">
      <w:pPr>
        <w:spacing w:after="0"/>
        <w:rPr>
          <w:rFonts w:ascii="Times New Roman" w:hAnsi="Times New Roman" w:cs="Times New Roman"/>
          <w:u w:val="single"/>
        </w:rPr>
      </w:pPr>
    </w:p>
    <w:p w14:paraId="6652DB1F" w14:textId="77777777" w:rsidR="005779E5" w:rsidRPr="005779E5" w:rsidRDefault="005779E5" w:rsidP="005779E5">
      <w:pPr>
        <w:spacing w:after="0"/>
        <w:outlineLvl w:val="0"/>
        <w:rPr>
          <w:rFonts w:ascii="Times New Roman" w:hAnsi="Times New Roman" w:cs="Times New Roman"/>
          <w:u w:val="single"/>
        </w:rPr>
      </w:pPr>
      <w:r w:rsidRPr="005779E5">
        <w:rPr>
          <w:rFonts w:ascii="Times New Roman" w:hAnsi="Times New Roman" w:cs="Times New Roman"/>
        </w:rPr>
        <w:t>SIGNATURE:</w:t>
      </w:r>
      <w:r w:rsidRPr="005779E5">
        <w:rPr>
          <w:rFonts w:ascii="Times New Roman" w:hAnsi="Times New Roman" w:cs="Times New Roman"/>
        </w:rPr>
        <w:tab/>
      </w:r>
      <w:r w:rsidRPr="005779E5">
        <w:rPr>
          <w:rFonts w:ascii="Times New Roman" w:hAnsi="Times New Roman" w:cs="Times New Roman"/>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p>
    <w:p w14:paraId="6652DB20" w14:textId="77777777" w:rsidR="005779E5" w:rsidRPr="005779E5" w:rsidRDefault="005779E5" w:rsidP="005779E5">
      <w:pPr>
        <w:spacing w:after="0"/>
        <w:rPr>
          <w:rFonts w:ascii="Times New Roman" w:hAnsi="Times New Roman" w:cs="Times New Roman"/>
          <w:u w:val="single"/>
        </w:rPr>
      </w:pPr>
    </w:p>
    <w:p w14:paraId="6652DB21" w14:textId="77777777" w:rsidR="005779E5" w:rsidRPr="005779E5" w:rsidRDefault="005779E5" w:rsidP="005779E5">
      <w:pPr>
        <w:spacing w:after="0"/>
        <w:outlineLvl w:val="0"/>
        <w:rPr>
          <w:rFonts w:ascii="Times New Roman" w:hAnsi="Times New Roman" w:cs="Times New Roman"/>
        </w:rPr>
      </w:pPr>
      <w:r w:rsidRPr="005779E5">
        <w:rPr>
          <w:rFonts w:ascii="Times New Roman" w:hAnsi="Times New Roman" w:cs="Times New Roman"/>
        </w:rPr>
        <w:t>DATE:</w:t>
      </w:r>
      <w:r w:rsidRPr="005779E5">
        <w:rPr>
          <w:rFonts w:ascii="Times New Roman" w:hAnsi="Times New Roman" w:cs="Times New Roman"/>
        </w:rPr>
        <w:tab/>
      </w:r>
      <w:r w:rsidRPr="005779E5">
        <w:rPr>
          <w:rFonts w:ascii="Times New Roman" w:hAnsi="Times New Roman" w:cs="Times New Roman"/>
        </w:rPr>
        <w:tab/>
      </w:r>
      <w:r w:rsidRPr="005779E5">
        <w:rPr>
          <w:rFonts w:ascii="Times New Roman" w:hAnsi="Times New Roman" w:cs="Times New Roman"/>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rPr>
        <w:tab/>
      </w:r>
      <w:r w:rsidRPr="005779E5">
        <w:rPr>
          <w:rFonts w:ascii="Times New Roman" w:hAnsi="Times New Roman" w:cs="Times New Roman"/>
        </w:rPr>
        <w:tab/>
      </w:r>
      <w:r w:rsidRPr="005779E5">
        <w:rPr>
          <w:rFonts w:ascii="Times New Roman" w:hAnsi="Times New Roman" w:cs="Times New Roman"/>
        </w:rPr>
        <w:tab/>
      </w:r>
      <w:r w:rsidRPr="005779E5">
        <w:rPr>
          <w:rFonts w:ascii="Times New Roman" w:hAnsi="Times New Roman" w:cs="Times New Roman"/>
        </w:rPr>
        <w:tab/>
      </w:r>
      <w:r w:rsidRPr="005779E5">
        <w:rPr>
          <w:rFonts w:ascii="Times New Roman" w:hAnsi="Times New Roman" w:cs="Times New Roman"/>
        </w:rPr>
        <w:tab/>
      </w:r>
      <w:r w:rsidRPr="005779E5">
        <w:rPr>
          <w:rFonts w:ascii="Times New Roman" w:hAnsi="Times New Roman" w:cs="Times New Roman"/>
        </w:rPr>
        <w:tab/>
      </w:r>
      <w:r w:rsidRPr="005779E5">
        <w:rPr>
          <w:rFonts w:ascii="Times New Roman" w:hAnsi="Times New Roman" w:cs="Times New Roman"/>
        </w:rPr>
        <w:tab/>
      </w:r>
    </w:p>
    <w:p w14:paraId="6652DB22" w14:textId="77777777" w:rsidR="005779E5" w:rsidRPr="005779E5" w:rsidRDefault="005779E5" w:rsidP="005779E5">
      <w:pPr>
        <w:spacing w:after="0"/>
        <w:outlineLvl w:val="0"/>
        <w:rPr>
          <w:rFonts w:ascii="Times New Roman" w:hAnsi="Times New Roman" w:cs="Times New Roman"/>
        </w:rPr>
      </w:pPr>
      <w:r w:rsidRPr="005779E5">
        <w:rPr>
          <w:rFonts w:ascii="Times New Roman" w:hAnsi="Times New Roman" w:cs="Times New Roman"/>
        </w:rPr>
        <w:t>ADDRESS:</w:t>
      </w:r>
      <w:r w:rsidRPr="005779E5">
        <w:rPr>
          <w:rFonts w:ascii="Times New Roman" w:hAnsi="Times New Roman" w:cs="Times New Roman"/>
        </w:rPr>
        <w:tab/>
      </w:r>
      <w:r w:rsidRPr="005779E5">
        <w:rPr>
          <w:rFonts w:ascii="Times New Roman" w:hAnsi="Times New Roman" w:cs="Times New Roman"/>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p>
    <w:p w14:paraId="6652DB23" w14:textId="77777777" w:rsidR="005779E5" w:rsidRPr="005779E5" w:rsidRDefault="005779E5" w:rsidP="005779E5">
      <w:pPr>
        <w:spacing w:after="0"/>
        <w:rPr>
          <w:rFonts w:ascii="Times New Roman" w:hAnsi="Times New Roman" w:cs="Times New Roman"/>
        </w:rPr>
      </w:pPr>
    </w:p>
    <w:p w14:paraId="6652DB24" w14:textId="77777777" w:rsidR="005779E5" w:rsidRPr="005779E5" w:rsidRDefault="005779E5" w:rsidP="005779E5">
      <w:pPr>
        <w:spacing w:after="0"/>
        <w:outlineLvl w:val="0"/>
        <w:rPr>
          <w:rFonts w:ascii="Times New Roman" w:hAnsi="Times New Roman" w:cs="Times New Roman"/>
          <w:u w:val="single"/>
        </w:rPr>
      </w:pPr>
      <w:r w:rsidRPr="005779E5">
        <w:rPr>
          <w:rFonts w:ascii="Times New Roman" w:hAnsi="Times New Roman" w:cs="Times New Roman"/>
        </w:rPr>
        <w:t>STATE:</w:t>
      </w:r>
      <w:r w:rsidRPr="005779E5">
        <w:rPr>
          <w:rFonts w:ascii="Times New Roman" w:hAnsi="Times New Roman" w:cs="Times New Roman"/>
        </w:rPr>
        <w:tab/>
      </w:r>
      <w:r w:rsidRPr="005779E5">
        <w:rPr>
          <w:rFonts w:ascii="Times New Roman" w:hAnsi="Times New Roman" w:cs="Times New Roman"/>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rPr>
        <w:tab/>
        <w:t xml:space="preserve">ZIP CODE: </w:t>
      </w:r>
      <w:r w:rsidRPr="005779E5">
        <w:rPr>
          <w:rFonts w:ascii="Times New Roman" w:hAnsi="Times New Roman" w:cs="Times New Roman"/>
          <w:u w:val="single"/>
        </w:rPr>
        <w:tab/>
      </w:r>
      <w:r w:rsidRPr="005779E5">
        <w:rPr>
          <w:rFonts w:ascii="Times New Roman" w:hAnsi="Times New Roman" w:cs="Times New Roman"/>
          <w:u w:val="single"/>
        </w:rPr>
        <w:tab/>
      </w:r>
    </w:p>
    <w:p w14:paraId="6652DB25" w14:textId="77777777" w:rsidR="005779E5" w:rsidRPr="005779E5" w:rsidRDefault="005779E5" w:rsidP="005779E5">
      <w:pPr>
        <w:spacing w:after="0"/>
        <w:rPr>
          <w:rFonts w:ascii="Times New Roman" w:hAnsi="Times New Roman" w:cs="Times New Roman"/>
        </w:rPr>
      </w:pPr>
    </w:p>
    <w:p w14:paraId="6652DB26" w14:textId="77777777" w:rsidR="005779E5" w:rsidRPr="005779E5" w:rsidRDefault="005779E5" w:rsidP="005779E5">
      <w:pPr>
        <w:spacing w:after="0"/>
        <w:outlineLvl w:val="0"/>
        <w:rPr>
          <w:rFonts w:ascii="Times New Roman" w:hAnsi="Times New Roman" w:cs="Times New Roman"/>
        </w:rPr>
      </w:pPr>
      <w:r w:rsidRPr="005779E5">
        <w:rPr>
          <w:rFonts w:ascii="Times New Roman" w:hAnsi="Times New Roman" w:cs="Times New Roman"/>
        </w:rPr>
        <w:t>TELEPHONE:</w:t>
      </w:r>
      <w:r w:rsidRPr="005779E5">
        <w:rPr>
          <w:rFonts w:ascii="Times New Roman" w:hAnsi="Times New Roman" w:cs="Times New Roman"/>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r w:rsidRPr="005779E5">
        <w:rPr>
          <w:rFonts w:ascii="Times New Roman" w:hAnsi="Times New Roman" w:cs="Times New Roman"/>
          <w:u w:val="single"/>
        </w:rPr>
        <w:tab/>
      </w:r>
    </w:p>
    <w:p w14:paraId="6652DB27" w14:textId="77777777" w:rsidR="00BA7290" w:rsidRDefault="00BA7290" w:rsidP="005779E5">
      <w:pPr>
        <w:pStyle w:val="Heading1"/>
        <w:spacing w:after="0"/>
        <w:jc w:val="center"/>
        <w:rPr>
          <w:rFonts w:ascii="Times New Roman" w:hAnsi="Times New Roman" w:cs="Times New Roman"/>
          <w:sz w:val="22"/>
          <w:szCs w:val="22"/>
        </w:rPr>
      </w:pPr>
    </w:p>
    <w:p w14:paraId="00ACD85C" w14:textId="77777777" w:rsidR="005C68BF" w:rsidRDefault="005C68BF" w:rsidP="005C68BF"/>
    <w:p w14:paraId="2DD4082F" w14:textId="77777777" w:rsidR="005C68BF" w:rsidRPr="005C68BF" w:rsidRDefault="005C68BF" w:rsidP="005C68BF"/>
    <w:p w14:paraId="6652DB2A" w14:textId="77777777" w:rsidR="005779E5" w:rsidRPr="005779E5" w:rsidRDefault="005779E5" w:rsidP="005779E5">
      <w:pPr>
        <w:pStyle w:val="Heading1"/>
        <w:spacing w:after="0"/>
        <w:jc w:val="center"/>
        <w:rPr>
          <w:rFonts w:ascii="Times New Roman" w:hAnsi="Times New Roman" w:cs="Times New Roman"/>
          <w:sz w:val="22"/>
          <w:szCs w:val="22"/>
        </w:rPr>
      </w:pPr>
      <w:r w:rsidRPr="005779E5">
        <w:rPr>
          <w:rFonts w:ascii="Times New Roman" w:hAnsi="Times New Roman" w:cs="Times New Roman"/>
          <w:sz w:val="22"/>
          <w:szCs w:val="22"/>
        </w:rPr>
        <w:lastRenderedPageBreak/>
        <w:t>WHEN A PUBLIC AGENCY ACQUIRES YOUR PROPERTY</w:t>
      </w:r>
    </w:p>
    <w:p w14:paraId="6652DB2B" w14:textId="77777777" w:rsidR="005779E5" w:rsidRPr="005779E5" w:rsidRDefault="005779E5" w:rsidP="005779E5">
      <w:pPr>
        <w:pStyle w:val="Header"/>
        <w:jc w:val="center"/>
        <w:rPr>
          <w:rFonts w:ascii="Times New Roman" w:hAnsi="Times New Roman"/>
          <w:sz w:val="22"/>
          <w:szCs w:val="22"/>
        </w:rPr>
      </w:pPr>
      <w:r w:rsidRPr="005779E5">
        <w:rPr>
          <w:rFonts w:ascii="Times New Roman" w:hAnsi="Times New Roman"/>
          <w:sz w:val="22"/>
          <w:szCs w:val="22"/>
        </w:rPr>
        <w:t>US Department of Housing and Urban Development</w:t>
      </w:r>
    </w:p>
    <w:p w14:paraId="6652DB2C" w14:textId="77777777" w:rsidR="005779E5" w:rsidRPr="005779E5" w:rsidRDefault="005779E5" w:rsidP="005779E5">
      <w:pPr>
        <w:pStyle w:val="Header"/>
        <w:jc w:val="center"/>
        <w:rPr>
          <w:rFonts w:ascii="Times New Roman" w:hAnsi="Times New Roman"/>
          <w:sz w:val="22"/>
          <w:szCs w:val="22"/>
        </w:rPr>
      </w:pPr>
      <w:r w:rsidRPr="005779E5">
        <w:rPr>
          <w:rFonts w:ascii="Times New Roman" w:hAnsi="Times New Roman"/>
          <w:sz w:val="22"/>
          <w:szCs w:val="22"/>
        </w:rPr>
        <w:t>Office of Community Planning</w:t>
      </w:r>
    </w:p>
    <w:p w14:paraId="6652DB2D" w14:textId="4E4701D5" w:rsidR="005779E5" w:rsidRPr="005779E5" w:rsidRDefault="005779E5" w:rsidP="005779E5">
      <w:pPr>
        <w:pStyle w:val="Header"/>
        <w:jc w:val="center"/>
        <w:rPr>
          <w:rFonts w:ascii="Times New Roman" w:hAnsi="Times New Roman"/>
          <w:sz w:val="22"/>
          <w:szCs w:val="22"/>
        </w:rPr>
      </w:pPr>
      <w:r w:rsidRPr="005779E5">
        <w:rPr>
          <w:rFonts w:ascii="Times New Roman" w:hAnsi="Times New Roman"/>
          <w:sz w:val="22"/>
          <w:szCs w:val="22"/>
        </w:rPr>
        <w:t xml:space="preserve">HUD-1041-CPD, </w:t>
      </w:r>
      <w:r w:rsidR="00861B60">
        <w:rPr>
          <w:rFonts w:ascii="Times New Roman" w:hAnsi="Times New Roman"/>
          <w:sz w:val="22"/>
          <w:szCs w:val="22"/>
        </w:rPr>
        <w:t>July 2010</w:t>
      </w:r>
    </w:p>
    <w:p w14:paraId="6652DB2F" w14:textId="129BB926" w:rsidR="005779E5" w:rsidRPr="005779E5" w:rsidRDefault="00B928AB" w:rsidP="00B928AB">
      <w:pPr>
        <w:tabs>
          <w:tab w:val="left" w:pos="-1440"/>
          <w:tab w:val="left" w:pos="-720"/>
        </w:tabs>
        <w:suppressAutoHyphens/>
        <w:spacing w:after="0"/>
        <w:jc w:val="center"/>
        <w:rPr>
          <w:rFonts w:ascii="Times New Roman" w:hAnsi="Times New Roman" w:cs="Times New Roman"/>
          <w:b/>
          <w:u w:val="single"/>
        </w:rPr>
      </w:pPr>
      <w:hyperlink r:id="rId12" w:history="1">
        <w:r w:rsidRPr="00FA21B0">
          <w:rPr>
            <w:rStyle w:val="Hyperlink"/>
            <w:rFonts w:ascii="Times New Roman" w:hAnsi="Times New Roman" w:cs="Times New Roman"/>
            <w:b/>
          </w:rPr>
          <w:t>https://www.hudexchange.info/programs/relocation/publications/</w:t>
        </w:r>
      </w:hyperlink>
      <w:r>
        <w:rPr>
          <w:rFonts w:ascii="Times New Roman" w:hAnsi="Times New Roman" w:cs="Times New Roman"/>
          <w:b/>
          <w:u w:val="single"/>
        </w:rPr>
        <w:t xml:space="preserve"> </w:t>
      </w:r>
    </w:p>
    <w:p w14:paraId="6652DB30" w14:textId="77777777" w:rsidR="005779E5" w:rsidRPr="005779E5" w:rsidRDefault="005779E5" w:rsidP="005779E5">
      <w:pPr>
        <w:tabs>
          <w:tab w:val="left" w:pos="-1440"/>
          <w:tab w:val="left" w:pos="-720"/>
        </w:tabs>
        <w:suppressAutoHyphens/>
        <w:spacing w:after="0"/>
        <w:rPr>
          <w:rFonts w:ascii="Times New Roman" w:hAnsi="Times New Roman" w:cs="Times New Roman"/>
          <w:b/>
          <w:u w:val="single"/>
        </w:rPr>
      </w:pPr>
    </w:p>
    <w:p w14:paraId="6652DB31" w14:textId="77777777" w:rsidR="005779E5" w:rsidRPr="005779E5" w:rsidRDefault="005779E5" w:rsidP="005779E5">
      <w:pPr>
        <w:tabs>
          <w:tab w:val="left" w:pos="-1440"/>
          <w:tab w:val="left" w:pos="-720"/>
        </w:tabs>
        <w:suppressAutoHyphens/>
        <w:spacing w:after="0"/>
        <w:rPr>
          <w:rFonts w:ascii="Times New Roman" w:hAnsi="Times New Roman" w:cs="Times New Roman"/>
        </w:rPr>
      </w:pPr>
      <w:r w:rsidRPr="005779E5">
        <w:rPr>
          <w:rFonts w:ascii="Times New Roman" w:hAnsi="Times New Roman" w:cs="Times New Roman"/>
          <w:b/>
          <w:u w:val="single"/>
        </w:rPr>
        <w:t>Introduction</w:t>
      </w:r>
    </w:p>
    <w:p w14:paraId="6652DB32" w14:textId="77777777" w:rsidR="005779E5" w:rsidRPr="005779E5" w:rsidRDefault="005779E5" w:rsidP="005779E5">
      <w:pPr>
        <w:tabs>
          <w:tab w:val="left" w:pos="-1440"/>
          <w:tab w:val="left" w:pos="-720"/>
        </w:tabs>
        <w:suppressAutoHyphens/>
        <w:spacing w:after="0"/>
        <w:rPr>
          <w:rFonts w:ascii="Times New Roman" w:hAnsi="Times New Roman" w:cs="Times New Roman"/>
        </w:rPr>
      </w:pPr>
    </w:p>
    <w:p w14:paraId="6652DB33" w14:textId="77777777" w:rsidR="005779E5" w:rsidRPr="005779E5" w:rsidRDefault="005779E5" w:rsidP="005779E5">
      <w:pPr>
        <w:tabs>
          <w:tab w:val="left" w:pos="-1440"/>
          <w:tab w:val="left" w:pos="-720"/>
        </w:tabs>
        <w:suppressAutoHyphens/>
        <w:spacing w:after="0"/>
        <w:rPr>
          <w:rFonts w:ascii="Times New Roman" w:hAnsi="Times New Roman" w:cs="Times New Roman"/>
        </w:rPr>
      </w:pPr>
      <w:r w:rsidRPr="005779E5">
        <w:rPr>
          <w:rFonts w:ascii="Times New Roman" w:hAnsi="Times New Roman" w:cs="Times New Roman"/>
        </w:rPr>
        <w:t xml:space="preserve">This booklet describes important features of the </w:t>
      </w:r>
      <w:r w:rsidRPr="005779E5">
        <w:rPr>
          <w:rFonts w:ascii="Times New Roman" w:hAnsi="Times New Roman" w:cs="Times New Roman"/>
          <w:b/>
        </w:rPr>
        <w:t>Uniform Relocation Assistance and Real Property Acquisition Policies Act of 1970</w:t>
      </w:r>
      <w:r w:rsidRPr="005779E5">
        <w:rPr>
          <w:rFonts w:ascii="Times New Roman" w:hAnsi="Times New Roman" w:cs="Times New Roman"/>
        </w:rPr>
        <w:t>, as amended (URA) and provides general information about public acquisition of real property (real estate) that should be useful to you.</w:t>
      </w:r>
    </w:p>
    <w:p w14:paraId="6652DB34" w14:textId="77777777" w:rsidR="005779E5" w:rsidRPr="005779E5" w:rsidRDefault="005779E5" w:rsidP="005779E5">
      <w:pPr>
        <w:tabs>
          <w:tab w:val="left" w:pos="-1440"/>
          <w:tab w:val="left" w:pos="-720"/>
        </w:tabs>
        <w:suppressAutoHyphens/>
        <w:spacing w:after="0"/>
        <w:rPr>
          <w:rFonts w:ascii="Times New Roman" w:hAnsi="Times New Roman" w:cs="Times New Roman"/>
        </w:rPr>
      </w:pPr>
    </w:p>
    <w:p w14:paraId="6652DB35" w14:textId="164A08CF" w:rsidR="005779E5" w:rsidRPr="005779E5" w:rsidRDefault="005779E5" w:rsidP="005779E5">
      <w:pPr>
        <w:tabs>
          <w:tab w:val="left" w:pos="-1440"/>
          <w:tab w:val="left" w:pos="-720"/>
        </w:tabs>
        <w:suppressAutoHyphens/>
        <w:spacing w:after="0"/>
        <w:rPr>
          <w:rFonts w:ascii="Times New Roman" w:hAnsi="Times New Roman" w:cs="Times New Roman"/>
        </w:rPr>
      </w:pPr>
      <w:r w:rsidRPr="005779E5">
        <w:rPr>
          <w:rFonts w:ascii="Times New Roman" w:hAnsi="Times New Roman" w:cs="Times New Roman"/>
        </w:rPr>
        <w:t xml:space="preserve">Most acquisitions of real property by a public agency for a </w:t>
      </w:r>
      <w:proofErr w:type="gramStart"/>
      <w:r w:rsidRPr="005779E5">
        <w:rPr>
          <w:rFonts w:ascii="Times New Roman" w:hAnsi="Times New Roman" w:cs="Times New Roman"/>
        </w:rPr>
        <w:t>Federal</w:t>
      </w:r>
      <w:proofErr w:type="gramEnd"/>
      <w:r w:rsidRPr="005779E5">
        <w:rPr>
          <w:rFonts w:ascii="Times New Roman" w:hAnsi="Times New Roman" w:cs="Times New Roman"/>
        </w:rPr>
        <w:t xml:space="preserve"> project or a project in which Federal funds are used are covered by the URA</w:t>
      </w:r>
      <w:r w:rsidR="00CE5F1C" w:rsidRPr="005779E5">
        <w:rPr>
          <w:rFonts w:ascii="Times New Roman" w:hAnsi="Times New Roman" w:cs="Times New Roman"/>
        </w:rPr>
        <w:t xml:space="preserve">. </w:t>
      </w:r>
      <w:r w:rsidRPr="005779E5">
        <w:rPr>
          <w:rFonts w:ascii="Times New Roman" w:hAnsi="Times New Roman" w:cs="Times New Roman"/>
        </w:rPr>
        <w:t>If you are notified that your property will be acquired for such a project, it is important that you learn your rights under this important law.</w:t>
      </w:r>
    </w:p>
    <w:p w14:paraId="6652DB36" w14:textId="77777777" w:rsidR="005779E5" w:rsidRPr="005779E5" w:rsidRDefault="005779E5" w:rsidP="005779E5">
      <w:pPr>
        <w:tabs>
          <w:tab w:val="left" w:pos="-1440"/>
          <w:tab w:val="left" w:pos="-720"/>
        </w:tabs>
        <w:suppressAutoHyphens/>
        <w:spacing w:after="0"/>
        <w:rPr>
          <w:rFonts w:ascii="Times New Roman" w:hAnsi="Times New Roman" w:cs="Times New Roman"/>
        </w:rPr>
      </w:pPr>
    </w:p>
    <w:p w14:paraId="6652DB37" w14:textId="4B93A9EA" w:rsidR="005779E5" w:rsidRPr="005779E5" w:rsidRDefault="005779E5" w:rsidP="005779E5">
      <w:pPr>
        <w:tabs>
          <w:tab w:val="left" w:pos="-1440"/>
          <w:tab w:val="left" w:pos="-720"/>
        </w:tabs>
        <w:suppressAutoHyphens/>
        <w:spacing w:after="0"/>
        <w:rPr>
          <w:rFonts w:ascii="Times New Roman" w:hAnsi="Times New Roman" w:cs="Times New Roman"/>
        </w:rPr>
      </w:pPr>
      <w:r w:rsidRPr="005779E5">
        <w:rPr>
          <w:rFonts w:ascii="Times New Roman" w:hAnsi="Times New Roman" w:cs="Times New Roman"/>
        </w:rPr>
        <w:t xml:space="preserve">This booklet may not answer </w:t>
      </w:r>
      <w:proofErr w:type="gramStart"/>
      <w:r w:rsidRPr="005779E5">
        <w:rPr>
          <w:rFonts w:ascii="Times New Roman" w:hAnsi="Times New Roman" w:cs="Times New Roman"/>
        </w:rPr>
        <w:t>all of</w:t>
      </w:r>
      <w:proofErr w:type="gramEnd"/>
      <w:r w:rsidRPr="005779E5">
        <w:rPr>
          <w:rFonts w:ascii="Times New Roman" w:hAnsi="Times New Roman" w:cs="Times New Roman"/>
        </w:rPr>
        <w:t xml:space="preserve"> your questions</w:t>
      </w:r>
      <w:r w:rsidR="00CE5F1C" w:rsidRPr="005779E5">
        <w:rPr>
          <w:rFonts w:ascii="Times New Roman" w:hAnsi="Times New Roman" w:cs="Times New Roman"/>
        </w:rPr>
        <w:t xml:space="preserve">. </w:t>
      </w:r>
      <w:r w:rsidRPr="005779E5">
        <w:rPr>
          <w:rFonts w:ascii="Times New Roman" w:hAnsi="Times New Roman" w:cs="Times New Roman"/>
        </w:rPr>
        <w:t>If you have more questions about the acquisition of your property, contact the Agency responsible for the project</w:t>
      </w:r>
      <w:r w:rsidR="00CE5F1C" w:rsidRPr="005779E5">
        <w:rPr>
          <w:rFonts w:ascii="Times New Roman" w:hAnsi="Times New Roman" w:cs="Times New Roman"/>
        </w:rPr>
        <w:t xml:space="preserve">. </w:t>
      </w:r>
      <w:r w:rsidRPr="005779E5">
        <w:rPr>
          <w:rFonts w:ascii="Times New Roman" w:hAnsi="Times New Roman" w:cs="Times New Roman"/>
        </w:rPr>
        <w:t>(Check the back of this booklet for the name of the person to contact at the Agency.)  Ask your questions before you sell your property</w:t>
      </w:r>
      <w:r w:rsidR="00CE5F1C" w:rsidRPr="005779E5">
        <w:rPr>
          <w:rFonts w:ascii="Times New Roman" w:hAnsi="Times New Roman" w:cs="Times New Roman"/>
        </w:rPr>
        <w:t xml:space="preserve">. </w:t>
      </w:r>
      <w:r w:rsidRPr="005779E5">
        <w:rPr>
          <w:rFonts w:ascii="Times New Roman" w:hAnsi="Times New Roman" w:cs="Times New Roman"/>
        </w:rPr>
        <w:t>Afterwards, it may be too late.</w:t>
      </w:r>
    </w:p>
    <w:p w14:paraId="6652DB38" w14:textId="77777777" w:rsidR="005779E5" w:rsidRPr="005779E5" w:rsidRDefault="005779E5" w:rsidP="005779E5">
      <w:pPr>
        <w:tabs>
          <w:tab w:val="left" w:pos="-1440"/>
          <w:tab w:val="left" w:pos="-720"/>
        </w:tabs>
        <w:suppressAutoHyphens/>
        <w:spacing w:after="0"/>
        <w:rPr>
          <w:rFonts w:ascii="Times New Roman" w:hAnsi="Times New Roman" w:cs="Times New Roman"/>
        </w:rPr>
      </w:pPr>
    </w:p>
    <w:p w14:paraId="6652DB39" w14:textId="77777777" w:rsidR="005779E5" w:rsidRPr="005779E5" w:rsidRDefault="005779E5" w:rsidP="005779E5">
      <w:pPr>
        <w:tabs>
          <w:tab w:val="left" w:pos="-1440"/>
          <w:tab w:val="left" w:pos="-720"/>
        </w:tabs>
        <w:suppressAutoHyphens/>
        <w:spacing w:after="0"/>
        <w:rPr>
          <w:rFonts w:ascii="Times New Roman" w:hAnsi="Times New Roman" w:cs="Times New Roman"/>
        </w:rPr>
      </w:pPr>
      <w:r w:rsidRPr="005779E5">
        <w:rPr>
          <w:rFonts w:ascii="Times New Roman" w:hAnsi="Times New Roman" w:cs="Times New Roman"/>
          <w:b/>
          <w:u w:val="single"/>
        </w:rPr>
        <w:t>General Questions</w:t>
      </w:r>
    </w:p>
    <w:p w14:paraId="6652DB3A" w14:textId="77777777" w:rsidR="005779E5" w:rsidRPr="005779E5" w:rsidRDefault="005779E5" w:rsidP="005779E5">
      <w:pPr>
        <w:tabs>
          <w:tab w:val="left" w:pos="-1440"/>
          <w:tab w:val="left" w:pos="-720"/>
        </w:tabs>
        <w:suppressAutoHyphens/>
        <w:spacing w:after="0"/>
        <w:rPr>
          <w:rFonts w:ascii="Times New Roman" w:hAnsi="Times New Roman" w:cs="Times New Roman"/>
        </w:rPr>
      </w:pPr>
    </w:p>
    <w:p w14:paraId="6652DB3B" w14:textId="77777777" w:rsidR="005779E5" w:rsidRPr="005779E5" w:rsidRDefault="005779E5" w:rsidP="005779E5">
      <w:pPr>
        <w:tabs>
          <w:tab w:val="left" w:pos="-1440"/>
          <w:tab w:val="left" w:pos="-720"/>
        </w:tabs>
        <w:suppressAutoHyphens/>
        <w:spacing w:after="0"/>
        <w:rPr>
          <w:rFonts w:ascii="Times New Roman" w:hAnsi="Times New Roman" w:cs="Times New Roman"/>
        </w:rPr>
      </w:pPr>
      <w:r w:rsidRPr="005779E5">
        <w:rPr>
          <w:rFonts w:ascii="Times New Roman" w:hAnsi="Times New Roman" w:cs="Times New Roman"/>
          <w:b/>
        </w:rPr>
        <w:t xml:space="preserve">What Right Has Any Public Agency </w:t>
      </w:r>
      <w:proofErr w:type="gramStart"/>
      <w:r w:rsidRPr="005779E5">
        <w:rPr>
          <w:rFonts w:ascii="Times New Roman" w:hAnsi="Times New Roman" w:cs="Times New Roman"/>
          <w:b/>
        </w:rPr>
        <w:t>To</w:t>
      </w:r>
      <w:proofErr w:type="gramEnd"/>
      <w:r w:rsidRPr="005779E5">
        <w:rPr>
          <w:rFonts w:ascii="Times New Roman" w:hAnsi="Times New Roman" w:cs="Times New Roman"/>
          <w:b/>
        </w:rPr>
        <w:t xml:space="preserve"> Acquire My Property</w:t>
      </w:r>
      <w:r w:rsidRPr="005779E5">
        <w:rPr>
          <w:rFonts w:ascii="Times New Roman" w:hAnsi="Times New Roman" w:cs="Times New Roman"/>
        </w:rPr>
        <w:t>?</w:t>
      </w:r>
    </w:p>
    <w:p w14:paraId="6652DB3C" w14:textId="77777777" w:rsidR="005779E5" w:rsidRPr="005779E5" w:rsidRDefault="005779E5" w:rsidP="005779E5">
      <w:pPr>
        <w:tabs>
          <w:tab w:val="left" w:pos="-1440"/>
          <w:tab w:val="left" w:pos="-720"/>
        </w:tabs>
        <w:suppressAutoHyphens/>
        <w:spacing w:after="0"/>
        <w:rPr>
          <w:rFonts w:ascii="Times New Roman" w:hAnsi="Times New Roman" w:cs="Times New Roman"/>
        </w:rPr>
      </w:pPr>
    </w:p>
    <w:p w14:paraId="6652DB3D" w14:textId="6866F868" w:rsidR="005779E5" w:rsidRPr="005779E5" w:rsidRDefault="005779E5" w:rsidP="005779E5">
      <w:pPr>
        <w:tabs>
          <w:tab w:val="left" w:pos="-1440"/>
          <w:tab w:val="left" w:pos="-720"/>
        </w:tabs>
        <w:suppressAutoHyphens/>
        <w:spacing w:after="0"/>
        <w:rPr>
          <w:rFonts w:ascii="Times New Roman" w:hAnsi="Times New Roman" w:cs="Times New Roman"/>
        </w:rPr>
      </w:pPr>
      <w:r w:rsidRPr="005779E5">
        <w:rPr>
          <w:rFonts w:ascii="Times New Roman" w:hAnsi="Times New Roman" w:cs="Times New Roman"/>
        </w:rPr>
        <w:t>The Federal Government and every State government have certain powers which are necessary for them to operate effectively</w:t>
      </w:r>
      <w:r w:rsidR="00891D37" w:rsidRPr="005779E5">
        <w:rPr>
          <w:rFonts w:ascii="Times New Roman" w:hAnsi="Times New Roman" w:cs="Times New Roman"/>
        </w:rPr>
        <w:t xml:space="preserve">. </w:t>
      </w:r>
      <w:r w:rsidRPr="005779E5">
        <w:rPr>
          <w:rFonts w:ascii="Times New Roman" w:hAnsi="Times New Roman" w:cs="Times New Roman"/>
        </w:rPr>
        <w:t>For example, they have the power to levy taxes and the power to maintain order</w:t>
      </w:r>
      <w:r w:rsidR="00891D37" w:rsidRPr="005779E5">
        <w:rPr>
          <w:rFonts w:ascii="Times New Roman" w:hAnsi="Times New Roman" w:cs="Times New Roman"/>
        </w:rPr>
        <w:t xml:space="preserve">. </w:t>
      </w:r>
      <w:r w:rsidRPr="005779E5">
        <w:rPr>
          <w:rFonts w:ascii="Times New Roman" w:hAnsi="Times New Roman" w:cs="Times New Roman"/>
        </w:rPr>
        <w:t>Another government power is the power to acquire private property for public purposes</w:t>
      </w:r>
      <w:r w:rsidR="00891D37" w:rsidRPr="005779E5">
        <w:rPr>
          <w:rFonts w:ascii="Times New Roman" w:hAnsi="Times New Roman" w:cs="Times New Roman"/>
        </w:rPr>
        <w:t xml:space="preserve">. </w:t>
      </w:r>
      <w:r w:rsidRPr="005779E5">
        <w:rPr>
          <w:rFonts w:ascii="Times New Roman" w:hAnsi="Times New Roman" w:cs="Times New Roman"/>
        </w:rPr>
        <w:t>This is known as the power of eminent domain.</w:t>
      </w:r>
    </w:p>
    <w:p w14:paraId="6652DB3E" w14:textId="77777777" w:rsidR="005779E5" w:rsidRPr="005779E5" w:rsidRDefault="005779E5" w:rsidP="005779E5">
      <w:pPr>
        <w:tabs>
          <w:tab w:val="left" w:pos="-1440"/>
          <w:tab w:val="left" w:pos="-720"/>
        </w:tabs>
        <w:suppressAutoHyphens/>
        <w:spacing w:after="0"/>
        <w:rPr>
          <w:rFonts w:ascii="Times New Roman" w:hAnsi="Times New Roman" w:cs="Times New Roman"/>
        </w:rPr>
      </w:pPr>
    </w:p>
    <w:p w14:paraId="6652DB3F" w14:textId="10A5D45F" w:rsidR="005779E5" w:rsidRPr="005779E5" w:rsidRDefault="005779E5" w:rsidP="005779E5">
      <w:pPr>
        <w:tabs>
          <w:tab w:val="left" w:pos="-1440"/>
          <w:tab w:val="left" w:pos="-720"/>
        </w:tabs>
        <w:suppressAutoHyphens/>
        <w:spacing w:after="0"/>
        <w:rPr>
          <w:rFonts w:ascii="Times New Roman" w:hAnsi="Times New Roman" w:cs="Times New Roman"/>
        </w:rPr>
      </w:pPr>
      <w:r w:rsidRPr="005779E5">
        <w:rPr>
          <w:rFonts w:ascii="Times New Roman" w:hAnsi="Times New Roman" w:cs="Times New Roman"/>
        </w:rPr>
        <w:t>The rights of each of us are protected, however, by the Fifth and Fourteenth Amendments of the U.S. Constitution and by State constitutions and eminent domain laws which guarantee that if a public agency takes private property it must pay "just compensation" to the owner</w:t>
      </w:r>
      <w:r w:rsidR="009C2873" w:rsidRPr="005779E5">
        <w:rPr>
          <w:rFonts w:ascii="Times New Roman" w:hAnsi="Times New Roman" w:cs="Times New Roman"/>
        </w:rPr>
        <w:t xml:space="preserve">. </w:t>
      </w:r>
      <w:r w:rsidRPr="005779E5">
        <w:rPr>
          <w:rFonts w:ascii="Times New Roman" w:hAnsi="Times New Roman" w:cs="Times New Roman"/>
        </w:rPr>
        <w:t>The URA provides additional protections, as explained in this booklet.</w:t>
      </w:r>
    </w:p>
    <w:p w14:paraId="6652DB40" w14:textId="77777777" w:rsidR="005779E5" w:rsidRPr="005779E5" w:rsidRDefault="005779E5" w:rsidP="005779E5">
      <w:pPr>
        <w:tabs>
          <w:tab w:val="left" w:pos="-1440"/>
          <w:tab w:val="left" w:pos="-720"/>
        </w:tabs>
        <w:suppressAutoHyphens/>
        <w:spacing w:after="0"/>
        <w:rPr>
          <w:rFonts w:ascii="Times New Roman" w:hAnsi="Times New Roman" w:cs="Times New Roman"/>
        </w:rPr>
      </w:pPr>
    </w:p>
    <w:p w14:paraId="6652DB41" w14:textId="77777777" w:rsidR="005779E5" w:rsidRPr="005779E5" w:rsidRDefault="005779E5" w:rsidP="005779E5">
      <w:pPr>
        <w:tabs>
          <w:tab w:val="left" w:pos="-1440"/>
          <w:tab w:val="left" w:pos="-720"/>
        </w:tabs>
        <w:suppressAutoHyphens/>
        <w:spacing w:after="0"/>
        <w:rPr>
          <w:rFonts w:ascii="Times New Roman" w:hAnsi="Times New Roman" w:cs="Times New Roman"/>
        </w:rPr>
      </w:pPr>
      <w:r w:rsidRPr="005779E5">
        <w:rPr>
          <w:rFonts w:ascii="Times New Roman" w:hAnsi="Times New Roman" w:cs="Times New Roman"/>
          <w:b/>
        </w:rPr>
        <w:t xml:space="preserve">Who Made </w:t>
      </w:r>
      <w:proofErr w:type="gramStart"/>
      <w:r w:rsidRPr="005779E5">
        <w:rPr>
          <w:rFonts w:ascii="Times New Roman" w:hAnsi="Times New Roman" w:cs="Times New Roman"/>
          <w:b/>
        </w:rPr>
        <w:t>The</w:t>
      </w:r>
      <w:proofErr w:type="gramEnd"/>
      <w:r w:rsidRPr="005779E5">
        <w:rPr>
          <w:rFonts w:ascii="Times New Roman" w:hAnsi="Times New Roman" w:cs="Times New Roman"/>
          <w:b/>
        </w:rPr>
        <w:t xml:space="preserve"> Decision </w:t>
      </w:r>
      <w:proofErr w:type="gramStart"/>
      <w:r w:rsidRPr="005779E5">
        <w:rPr>
          <w:rFonts w:ascii="Times New Roman" w:hAnsi="Times New Roman" w:cs="Times New Roman"/>
          <w:b/>
        </w:rPr>
        <w:t>To</w:t>
      </w:r>
      <w:proofErr w:type="gramEnd"/>
      <w:r w:rsidRPr="005779E5">
        <w:rPr>
          <w:rFonts w:ascii="Times New Roman" w:hAnsi="Times New Roman" w:cs="Times New Roman"/>
          <w:b/>
        </w:rPr>
        <w:t xml:space="preserve"> Buy My Property?</w:t>
      </w:r>
    </w:p>
    <w:p w14:paraId="6652DB42" w14:textId="77777777" w:rsidR="005779E5" w:rsidRPr="005779E5" w:rsidRDefault="005779E5" w:rsidP="005779E5">
      <w:pPr>
        <w:tabs>
          <w:tab w:val="left" w:pos="-1440"/>
          <w:tab w:val="left" w:pos="-720"/>
        </w:tabs>
        <w:suppressAutoHyphens/>
        <w:spacing w:after="0"/>
        <w:rPr>
          <w:rFonts w:ascii="Times New Roman" w:hAnsi="Times New Roman" w:cs="Times New Roman"/>
        </w:rPr>
      </w:pPr>
    </w:p>
    <w:p w14:paraId="6652DB44" w14:textId="2040F62B" w:rsidR="005779E5" w:rsidRPr="005779E5" w:rsidRDefault="005779E5" w:rsidP="005779E5">
      <w:pPr>
        <w:tabs>
          <w:tab w:val="left" w:pos="-1440"/>
          <w:tab w:val="left" w:pos="-720"/>
        </w:tabs>
        <w:suppressAutoHyphens/>
        <w:spacing w:after="0"/>
        <w:rPr>
          <w:rFonts w:ascii="Times New Roman" w:hAnsi="Times New Roman" w:cs="Times New Roman"/>
        </w:rPr>
      </w:pPr>
      <w:r w:rsidRPr="005779E5">
        <w:rPr>
          <w:rFonts w:ascii="Times New Roman" w:hAnsi="Times New Roman" w:cs="Times New Roman"/>
        </w:rPr>
        <w:t>The decision to acquire a property for a public project usually involves many persons and many determinations</w:t>
      </w:r>
      <w:r w:rsidR="009C2873" w:rsidRPr="005779E5">
        <w:rPr>
          <w:rFonts w:ascii="Times New Roman" w:hAnsi="Times New Roman" w:cs="Times New Roman"/>
        </w:rPr>
        <w:t xml:space="preserve">. </w:t>
      </w:r>
      <w:r w:rsidRPr="005779E5">
        <w:rPr>
          <w:rFonts w:ascii="Times New Roman" w:hAnsi="Times New Roman" w:cs="Times New Roman"/>
        </w:rPr>
        <w:t>The final determination to proceed with the project is made</w:t>
      </w:r>
      <w:r w:rsidR="00FB37C8">
        <w:rPr>
          <w:rFonts w:ascii="Times New Roman" w:hAnsi="Times New Roman" w:cs="Times New Roman"/>
        </w:rPr>
        <w:t xml:space="preserve"> </w:t>
      </w:r>
      <w:r w:rsidRPr="005779E5">
        <w:rPr>
          <w:rFonts w:ascii="Times New Roman" w:hAnsi="Times New Roman" w:cs="Times New Roman"/>
        </w:rPr>
        <w:t>only after a thorough review which may include public hearings to obtain the views of interested citizens.</w:t>
      </w:r>
    </w:p>
    <w:p w14:paraId="6652DB45" w14:textId="77777777" w:rsidR="005779E5" w:rsidRPr="005779E5" w:rsidRDefault="005779E5" w:rsidP="005779E5">
      <w:pPr>
        <w:tabs>
          <w:tab w:val="left" w:pos="-1440"/>
          <w:tab w:val="left" w:pos="-720"/>
        </w:tabs>
        <w:suppressAutoHyphens/>
        <w:spacing w:after="0"/>
        <w:rPr>
          <w:rFonts w:ascii="Times New Roman" w:hAnsi="Times New Roman" w:cs="Times New Roman"/>
        </w:rPr>
      </w:pPr>
    </w:p>
    <w:p w14:paraId="6652DB46" w14:textId="77777777" w:rsidR="005779E5" w:rsidRPr="005779E5" w:rsidRDefault="005779E5" w:rsidP="005779E5">
      <w:pPr>
        <w:tabs>
          <w:tab w:val="left" w:pos="-1440"/>
          <w:tab w:val="left" w:pos="-720"/>
        </w:tabs>
        <w:suppressAutoHyphens/>
        <w:spacing w:after="0"/>
        <w:rPr>
          <w:rFonts w:ascii="Times New Roman" w:hAnsi="Times New Roman" w:cs="Times New Roman"/>
        </w:rPr>
      </w:pPr>
      <w:r w:rsidRPr="005779E5">
        <w:rPr>
          <w:rFonts w:ascii="Times New Roman" w:hAnsi="Times New Roman" w:cs="Times New Roman"/>
        </w:rPr>
        <w:t>If you have any questions about the project or the selection of your property for acquisition, you should ask a representative of the Agency which is responsible for the project.</w:t>
      </w:r>
    </w:p>
    <w:p w14:paraId="6652DB47" w14:textId="77777777" w:rsidR="00BA7290" w:rsidRDefault="00BA7290" w:rsidP="005779E5">
      <w:pPr>
        <w:tabs>
          <w:tab w:val="left" w:pos="-1440"/>
          <w:tab w:val="left" w:pos="-720"/>
        </w:tabs>
        <w:suppressAutoHyphens/>
        <w:spacing w:after="0"/>
        <w:rPr>
          <w:rFonts w:ascii="Times New Roman" w:hAnsi="Times New Roman" w:cs="Times New Roman"/>
          <w:b/>
        </w:rPr>
      </w:pPr>
    </w:p>
    <w:p w14:paraId="6652DB4B" w14:textId="77777777" w:rsidR="005779E5" w:rsidRPr="005779E5" w:rsidRDefault="005779E5" w:rsidP="005779E5">
      <w:pPr>
        <w:tabs>
          <w:tab w:val="left" w:pos="-1440"/>
          <w:tab w:val="left" w:pos="-720"/>
        </w:tabs>
        <w:suppressAutoHyphens/>
        <w:spacing w:after="0"/>
        <w:rPr>
          <w:rFonts w:ascii="Times New Roman" w:hAnsi="Times New Roman" w:cs="Times New Roman"/>
        </w:rPr>
      </w:pPr>
      <w:r w:rsidRPr="005779E5">
        <w:rPr>
          <w:rFonts w:ascii="Times New Roman" w:hAnsi="Times New Roman" w:cs="Times New Roman"/>
          <w:b/>
        </w:rPr>
        <w:t xml:space="preserve">How Will </w:t>
      </w:r>
      <w:proofErr w:type="gramStart"/>
      <w:r w:rsidRPr="005779E5">
        <w:rPr>
          <w:rFonts w:ascii="Times New Roman" w:hAnsi="Times New Roman" w:cs="Times New Roman"/>
          <w:b/>
        </w:rPr>
        <w:t>The</w:t>
      </w:r>
      <w:proofErr w:type="gramEnd"/>
      <w:r w:rsidRPr="005779E5">
        <w:rPr>
          <w:rFonts w:ascii="Times New Roman" w:hAnsi="Times New Roman" w:cs="Times New Roman"/>
          <w:b/>
        </w:rPr>
        <w:t xml:space="preserve"> Agency Determine How Much </w:t>
      </w:r>
      <w:proofErr w:type="gramStart"/>
      <w:r w:rsidRPr="005779E5">
        <w:rPr>
          <w:rFonts w:ascii="Times New Roman" w:hAnsi="Times New Roman" w:cs="Times New Roman"/>
          <w:b/>
        </w:rPr>
        <w:t>To</w:t>
      </w:r>
      <w:proofErr w:type="gramEnd"/>
      <w:r w:rsidRPr="005779E5">
        <w:rPr>
          <w:rFonts w:ascii="Times New Roman" w:hAnsi="Times New Roman" w:cs="Times New Roman"/>
          <w:b/>
        </w:rPr>
        <w:t xml:space="preserve"> Offer Me </w:t>
      </w:r>
      <w:proofErr w:type="gramStart"/>
      <w:r w:rsidRPr="005779E5">
        <w:rPr>
          <w:rFonts w:ascii="Times New Roman" w:hAnsi="Times New Roman" w:cs="Times New Roman"/>
          <w:b/>
        </w:rPr>
        <w:t>For</w:t>
      </w:r>
      <w:proofErr w:type="gramEnd"/>
      <w:r w:rsidRPr="005779E5">
        <w:rPr>
          <w:rFonts w:ascii="Times New Roman" w:hAnsi="Times New Roman" w:cs="Times New Roman"/>
          <w:b/>
        </w:rPr>
        <w:t xml:space="preserve"> My Property?</w:t>
      </w:r>
    </w:p>
    <w:p w14:paraId="6652DB4C" w14:textId="77777777" w:rsidR="005779E5" w:rsidRPr="005779E5" w:rsidRDefault="005779E5" w:rsidP="005779E5">
      <w:pPr>
        <w:tabs>
          <w:tab w:val="left" w:pos="-1440"/>
          <w:tab w:val="left" w:pos="-720"/>
        </w:tabs>
        <w:suppressAutoHyphens/>
        <w:spacing w:after="0"/>
        <w:rPr>
          <w:rFonts w:ascii="Times New Roman" w:hAnsi="Times New Roman" w:cs="Times New Roman"/>
        </w:rPr>
      </w:pPr>
    </w:p>
    <w:p w14:paraId="6652DB4D" w14:textId="1F04BB02" w:rsidR="005779E5" w:rsidRPr="005779E5" w:rsidRDefault="005779E5" w:rsidP="005779E5">
      <w:pPr>
        <w:tabs>
          <w:tab w:val="left" w:pos="-1440"/>
          <w:tab w:val="left" w:pos="-720"/>
        </w:tabs>
        <w:suppressAutoHyphens/>
        <w:spacing w:after="0"/>
        <w:rPr>
          <w:rFonts w:ascii="Times New Roman" w:hAnsi="Times New Roman" w:cs="Times New Roman"/>
        </w:rPr>
      </w:pPr>
      <w:r w:rsidRPr="005779E5">
        <w:rPr>
          <w:rFonts w:ascii="Times New Roman" w:hAnsi="Times New Roman" w:cs="Times New Roman"/>
        </w:rPr>
        <w:t xml:space="preserve">Before making you an offer, the Agency will obtain at least one appraisal of your property by a competent real property appraiser who is familiar with local property values.  The appraiser will inspect your property and prepare a report that </w:t>
      </w:r>
      <w:r w:rsidRPr="005779E5">
        <w:rPr>
          <w:rFonts w:ascii="Times New Roman" w:hAnsi="Times New Roman" w:cs="Times New Roman"/>
        </w:rPr>
        <w:lastRenderedPageBreak/>
        <w:t>includes his or her professional opinion of its current fair market value</w:t>
      </w:r>
      <w:r w:rsidR="009C2873" w:rsidRPr="005779E5">
        <w:rPr>
          <w:rFonts w:ascii="Times New Roman" w:hAnsi="Times New Roman" w:cs="Times New Roman"/>
        </w:rPr>
        <w:t xml:space="preserve">. </w:t>
      </w:r>
      <w:r w:rsidRPr="005779E5">
        <w:rPr>
          <w:rFonts w:ascii="Times New Roman" w:hAnsi="Times New Roman" w:cs="Times New Roman"/>
        </w:rPr>
        <w:t xml:space="preserve">After the appraiser has completed his work, a review appraiser will examine the appraisal report to assure that the estimate is </w:t>
      </w:r>
      <w:proofErr w:type="gramStart"/>
      <w:r w:rsidRPr="005779E5">
        <w:rPr>
          <w:rFonts w:ascii="Times New Roman" w:hAnsi="Times New Roman" w:cs="Times New Roman"/>
        </w:rPr>
        <w:t>fair</w:t>
      </w:r>
      <w:proofErr w:type="gramEnd"/>
      <w:r w:rsidRPr="005779E5">
        <w:rPr>
          <w:rFonts w:ascii="Times New Roman" w:hAnsi="Times New Roman" w:cs="Times New Roman"/>
        </w:rPr>
        <w:t xml:space="preserve"> and the work conforms with professional appraisal standards.</w:t>
      </w:r>
    </w:p>
    <w:p w14:paraId="6652DB4E" w14:textId="77777777" w:rsidR="005779E5" w:rsidRPr="005779E5" w:rsidRDefault="005779E5" w:rsidP="005779E5">
      <w:pPr>
        <w:tabs>
          <w:tab w:val="left" w:pos="-1440"/>
          <w:tab w:val="left" w:pos="-720"/>
        </w:tabs>
        <w:suppressAutoHyphens/>
        <w:spacing w:after="0"/>
        <w:rPr>
          <w:rFonts w:ascii="Times New Roman" w:hAnsi="Times New Roman" w:cs="Times New Roman"/>
        </w:rPr>
      </w:pPr>
    </w:p>
    <w:p w14:paraId="6652DB4F" w14:textId="3F4AB93F" w:rsidR="005779E5" w:rsidRPr="005779E5" w:rsidRDefault="005779E5" w:rsidP="005779E5">
      <w:pPr>
        <w:tabs>
          <w:tab w:val="left" w:pos="-1440"/>
          <w:tab w:val="left" w:pos="-720"/>
        </w:tabs>
        <w:suppressAutoHyphens/>
        <w:spacing w:after="0"/>
        <w:rPr>
          <w:rFonts w:ascii="Times New Roman" w:hAnsi="Times New Roman" w:cs="Times New Roman"/>
        </w:rPr>
      </w:pPr>
      <w:r w:rsidRPr="005779E5">
        <w:rPr>
          <w:rFonts w:ascii="Times New Roman" w:hAnsi="Times New Roman" w:cs="Times New Roman"/>
        </w:rPr>
        <w:t>The Agency must offer you "just compensation" for your property. This amount cannot be less than the appraised fair market value of the property</w:t>
      </w:r>
      <w:r w:rsidR="009C2873" w:rsidRPr="005779E5">
        <w:rPr>
          <w:rFonts w:ascii="Times New Roman" w:hAnsi="Times New Roman" w:cs="Times New Roman"/>
        </w:rPr>
        <w:t xml:space="preserve">. </w:t>
      </w:r>
      <w:r w:rsidRPr="005779E5">
        <w:rPr>
          <w:rFonts w:ascii="Times New Roman" w:hAnsi="Times New Roman" w:cs="Times New Roman"/>
        </w:rPr>
        <w:t xml:space="preserve">"Just compensation" for your property does not </w:t>
      </w:r>
      <w:proofErr w:type="gramStart"/>
      <w:r w:rsidRPr="005779E5">
        <w:rPr>
          <w:rFonts w:ascii="Times New Roman" w:hAnsi="Times New Roman" w:cs="Times New Roman"/>
        </w:rPr>
        <w:t>take into account</w:t>
      </w:r>
      <w:proofErr w:type="gramEnd"/>
      <w:r w:rsidRPr="005779E5">
        <w:rPr>
          <w:rFonts w:ascii="Times New Roman" w:hAnsi="Times New Roman" w:cs="Times New Roman"/>
        </w:rPr>
        <w:t xml:space="preserve"> your relocation needs.  If you are eligible for relocation assistance, it will be additional.</w:t>
      </w:r>
    </w:p>
    <w:p w14:paraId="6652DB50" w14:textId="77777777" w:rsidR="005779E5" w:rsidRPr="005779E5" w:rsidRDefault="005779E5" w:rsidP="005779E5">
      <w:pPr>
        <w:tabs>
          <w:tab w:val="left" w:pos="-1440"/>
          <w:tab w:val="left" w:pos="-720"/>
        </w:tabs>
        <w:suppressAutoHyphens/>
        <w:spacing w:after="0"/>
        <w:rPr>
          <w:rFonts w:ascii="Times New Roman" w:hAnsi="Times New Roman" w:cs="Times New Roman"/>
        </w:rPr>
      </w:pPr>
    </w:p>
    <w:p w14:paraId="6652DB51" w14:textId="77777777" w:rsidR="005779E5" w:rsidRPr="005779E5" w:rsidRDefault="005779E5" w:rsidP="005779E5">
      <w:pPr>
        <w:tabs>
          <w:tab w:val="left" w:pos="-1440"/>
          <w:tab w:val="left" w:pos="-720"/>
        </w:tabs>
        <w:suppressAutoHyphens/>
        <w:spacing w:after="0"/>
        <w:rPr>
          <w:rFonts w:ascii="Times New Roman" w:hAnsi="Times New Roman" w:cs="Times New Roman"/>
        </w:rPr>
      </w:pPr>
      <w:r w:rsidRPr="005779E5">
        <w:rPr>
          <w:rFonts w:ascii="Times New Roman" w:hAnsi="Times New Roman" w:cs="Times New Roman"/>
          <w:b/>
        </w:rPr>
        <w:t>What Is Fair Market Value?</w:t>
      </w:r>
    </w:p>
    <w:p w14:paraId="6652DB52" w14:textId="77777777" w:rsidR="005779E5" w:rsidRPr="005779E5" w:rsidRDefault="005779E5" w:rsidP="005779E5">
      <w:pPr>
        <w:tabs>
          <w:tab w:val="left" w:pos="-1440"/>
          <w:tab w:val="left" w:pos="-720"/>
        </w:tabs>
        <w:suppressAutoHyphens/>
        <w:spacing w:after="0"/>
        <w:rPr>
          <w:rFonts w:ascii="Times New Roman" w:hAnsi="Times New Roman" w:cs="Times New Roman"/>
        </w:rPr>
      </w:pPr>
    </w:p>
    <w:p w14:paraId="6652DB53" w14:textId="23C01CC8" w:rsidR="005779E5" w:rsidRPr="005779E5" w:rsidRDefault="005779E5" w:rsidP="005779E5">
      <w:pPr>
        <w:tabs>
          <w:tab w:val="left" w:pos="-1440"/>
          <w:tab w:val="left" w:pos="-720"/>
        </w:tabs>
        <w:suppressAutoHyphens/>
        <w:spacing w:after="0"/>
        <w:rPr>
          <w:rFonts w:ascii="Times New Roman" w:hAnsi="Times New Roman" w:cs="Times New Roman"/>
        </w:rPr>
      </w:pPr>
      <w:r w:rsidRPr="005779E5">
        <w:rPr>
          <w:rFonts w:ascii="Times New Roman" w:hAnsi="Times New Roman" w:cs="Times New Roman"/>
        </w:rPr>
        <w:t>Fair market value is sometimes defined as that amount of money which would probably be paid for a property in a sale between a willing seller, who does not have to sell, and a willing buyer, who does not have to buy</w:t>
      </w:r>
      <w:r w:rsidR="009C2873" w:rsidRPr="005779E5">
        <w:rPr>
          <w:rFonts w:ascii="Times New Roman" w:hAnsi="Times New Roman" w:cs="Times New Roman"/>
        </w:rPr>
        <w:t xml:space="preserve">. </w:t>
      </w:r>
      <w:r w:rsidRPr="005779E5">
        <w:rPr>
          <w:rFonts w:ascii="Times New Roman" w:hAnsi="Times New Roman" w:cs="Times New Roman"/>
        </w:rPr>
        <w:t>In some areas a different term or definition may be used.</w:t>
      </w:r>
    </w:p>
    <w:p w14:paraId="6652DB54" w14:textId="77777777" w:rsidR="005779E5" w:rsidRPr="005779E5" w:rsidRDefault="005779E5" w:rsidP="005779E5">
      <w:pPr>
        <w:tabs>
          <w:tab w:val="left" w:pos="-1440"/>
          <w:tab w:val="left" w:pos="-720"/>
        </w:tabs>
        <w:suppressAutoHyphens/>
        <w:spacing w:after="0"/>
        <w:rPr>
          <w:rFonts w:ascii="Times New Roman" w:hAnsi="Times New Roman" w:cs="Times New Roman"/>
        </w:rPr>
      </w:pPr>
    </w:p>
    <w:p w14:paraId="6652DB55" w14:textId="77777777" w:rsidR="005779E5" w:rsidRPr="005779E5" w:rsidRDefault="005779E5" w:rsidP="005779E5">
      <w:pPr>
        <w:tabs>
          <w:tab w:val="left" w:pos="-1440"/>
          <w:tab w:val="left" w:pos="-720"/>
        </w:tabs>
        <w:suppressAutoHyphens/>
        <w:spacing w:after="0"/>
        <w:rPr>
          <w:rFonts w:ascii="Times New Roman" w:hAnsi="Times New Roman" w:cs="Times New Roman"/>
        </w:rPr>
      </w:pPr>
      <w:r w:rsidRPr="005779E5">
        <w:rPr>
          <w:rFonts w:ascii="Times New Roman" w:hAnsi="Times New Roman" w:cs="Times New Roman"/>
        </w:rPr>
        <w:t xml:space="preserve">The fair market value of a property is generally considered to be "just compensation."  Fair market value does not </w:t>
      </w:r>
      <w:proofErr w:type="gramStart"/>
      <w:r w:rsidRPr="005779E5">
        <w:rPr>
          <w:rFonts w:ascii="Times New Roman" w:hAnsi="Times New Roman" w:cs="Times New Roman"/>
        </w:rPr>
        <w:t>take into account</w:t>
      </w:r>
      <w:proofErr w:type="gramEnd"/>
      <w:r w:rsidRPr="005779E5">
        <w:rPr>
          <w:rFonts w:ascii="Times New Roman" w:hAnsi="Times New Roman" w:cs="Times New Roman"/>
        </w:rPr>
        <w:t xml:space="preserve"> intangible elements such as sentimental value, good will, business profits, or any special value that your property may have for you or for the Agency.</w:t>
      </w:r>
    </w:p>
    <w:p w14:paraId="6652DB56" w14:textId="77777777" w:rsidR="005779E5" w:rsidRPr="005779E5" w:rsidRDefault="005779E5" w:rsidP="005779E5">
      <w:pPr>
        <w:tabs>
          <w:tab w:val="left" w:pos="-1440"/>
          <w:tab w:val="left" w:pos="-720"/>
        </w:tabs>
        <w:suppressAutoHyphens/>
        <w:spacing w:after="0"/>
        <w:rPr>
          <w:rFonts w:ascii="Times New Roman" w:hAnsi="Times New Roman" w:cs="Times New Roman"/>
        </w:rPr>
      </w:pPr>
    </w:p>
    <w:p w14:paraId="6652DB57" w14:textId="77777777" w:rsidR="005779E5" w:rsidRPr="005779E5" w:rsidRDefault="005779E5" w:rsidP="005779E5">
      <w:pPr>
        <w:tabs>
          <w:tab w:val="left" w:pos="-1440"/>
          <w:tab w:val="left" w:pos="-720"/>
        </w:tabs>
        <w:suppressAutoHyphens/>
        <w:spacing w:after="0"/>
        <w:rPr>
          <w:rFonts w:ascii="Times New Roman" w:hAnsi="Times New Roman" w:cs="Times New Roman"/>
        </w:rPr>
      </w:pPr>
      <w:r w:rsidRPr="005779E5">
        <w:rPr>
          <w:rFonts w:ascii="Times New Roman" w:hAnsi="Times New Roman" w:cs="Times New Roman"/>
          <w:b/>
        </w:rPr>
        <w:t xml:space="preserve">How Does </w:t>
      </w:r>
      <w:proofErr w:type="gramStart"/>
      <w:r w:rsidRPr="005779E5">
        <w:rPr>
          <w:rFonts w:ascii="Times New Roman" w:hAnsi="Times New Roman" w:cs="Times New Roman"/>
          <w:b/>
        </w:rPr>
        <w:t>An</w:t>
      </w:r>
      <w:proofErr w:type="gramEnd"/>
      <w:r w:rsidRPr="005779E5">
        <w:rPr>
          <w:rFonts w:ascii="Times New Roman" w:hAnsi="Times New Roman" w:cs="Times New Roman"/>
          <w:b/>
        </w:rPr>
        <w:t xml:space="preserve"> Appraiser Determine </w:t>
      </w:r>
      <w:proofErr w:type="gramStart"/>
      <w:r w:rsidRPr="005779E5">
        <w:rPr>
          <w:rFonts w:ascii="Times New Roman" w:hAnsi="Times New Roman" w:cs="Times New Roman"/>
          <w:b/>
        </w:rPr>
        <w:t>The</w:t>
      </w:r>
      <w:proofErr w:type="gramEnd"/>
      <w:r w:rsidRPr="005779E5">
        <w:rPr>
          <w:rFonts w:ascii="Times New Roman" w:hAnsi="Times New Roman" w:cs="Times New Roman"/>
          <w:b/>
        </w:rPr>
        <w:t xml:space="preserve"> Fair Market Value </w:t>
      </w:r>
      <w:proofErr w:type="gramStart"/>
      <w:r w:rsidRPr="005779E5">
        <w:rPr>
          <w:rFonts w:ascii="Times New Roman" w:hAnsi="Times New Roman" w:cs="Times New Roman"/>
          <w:b/>
        </w:rPr>
        <w:t>Of</w:t>
      </w:r>
      <w:proofErr w:type="gramEnd"/>
      <w:r w:rsidRPr="005779E5">
        <w:rPr>
          <w:rFonts w:ascii="Times New Roman" w:hAnsi="Times New Roman" w:cs="Times New Roman"/>
          <w:b/>
        </w:rPr>
        <w:t xml:space="preserve"> My Property?</w:t>
      </w:r>
    </w:p>
    <w:p w14:paraId="6652DB58" w14:textId="77777777" w:rsidR="005779E5" w:rsidRPr="005779E5" w:rsidRDefault="005779E5" w:rsidP="005779E5">
      <w:pPr>
        <w:tabs>
          <w:tab w:val="left" w:pos="-1440"/>
          <w:tab w:val="left" w:pos="-720"/>
        </w:tabs>
        <w:suppressAutoHyphens/>
        <w:spacing w:after="0"/>
        <w:rPr>
          <w:rFonts w:ascii="Times New Roman" w:hAnsi="Times New Roman" w:cs="Times New Roman"/>
        </w:rPr>
      </w:pPr>
    </w:p>
    <w:p w14:paraId="6652DB59" w14:textId="1A0F5CDA" w:rsidR="005779E5" w:rsidRPr="005779E5" w:rsidRDefault="005779E5" w:rsidP="005779E5">
      <w:pPr>
        <w:tabs>
          <w:tab w:val="left" w:pos="-1440"/>
          <w:tab w:val="left" w:pos="-720"/>
        </w:tabs>
        <w:suppressAutoHyphens/>
        <w:spacing w:after="0"/>
        <w:rPr>
          <w:rFonts w:ascii="Times New Roman" w:hAnsi="Times New Roman" w:cs="Times New Roman"/>
        </w:rPr>
      </w:pPr>
      <w:r w:rsidRPr="005779E5">
        <w:rPr>
          <w:rFonts w:ascii="Times New Roman" w:hAnsi="Times New Roman" w:cs="Times New Roman"/>
        </w:rPr>
        <w:t>Each parcel of real property is different and therefore no single formula can be devised to appraise all properties</w:t>
      </w:r>
      <w:r w:rsidR="009C2873" w:rsidRPr="005779E5">
        <w:rPr>
          <w:rFonts w:ascii="Times New Roman" w:hAnsi="Times New Roman" w:cs="Times New Roman"/>
        </w:rPr>
        <w:t xml:space="preserve">. </w:t>
      </w:r>
      <w:r w:rsidRPr="005779E5">
        <w:rPr>
          <w:rFonts w:ascii="Times New Roman" w:hAnsi="Times New Roman" w:cs="Times New Roman"/>
        </w:rPr>
        <w:t>Among the factors an appraiser typically considers in estimating the value of real property are:</w:t>
      </w:r>
    </w:p>
    <w:p w14:paraId="6652DB5A" w14:textId="77777777" w:rsidR="005779E5" w:rsidRPr="005779E5" w:rsidRDefault="005779E5" w:rsidP="005779E5">
      <w:pPr>
        <w:tabs>
          <w:tab w:val="left" w:pos="-1440"/>
          <w:tab w:val="left" w:pos="-720"/>
        </w:tabs>
        <w:suppressAutoHyphens/>
        <w:spacing w:after="0"/>
        <w:rPr>
          <w:rFonts w:ascii="Times New Roman" w:hAnsi="Times New Roman" w:cs="Times New Roman"/>
        </w:rPr>
      </w:pPr>
    </w:p>
    <w:p w14:paraId="6652DB5B" w14:textId="77777777" w:rsidR="005779E5" w:rsidRPr="005779E5" w:rsidRDefault="005779E5" w:rsidP="005779E5">
      <w:pPr>
        <w:widowControl w:val="0"/>
        <w:numPr>
          <w:ilvl w:val="0"/>
          <w:numId w:val="1"/>
        </w:numPr>
        <w:tabs>
          <w:tab w:val="left" w:pos="-1440"/>
          <w:tab w:val="left" w:pos="-720"/>
          <w:tab w:val="left" w:pos="0"/>
          <w:tab w:val="left" w:pos="432"/>
          <w:tab w:val="left" w:pos="720"/>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val="0"/>
        <w:autoSpaceDE w:val="0"/>
        <w:autoSpaceDN w:val="0"/>
        <w:adjustRightInd w:val="0"/>
        <w:spacing w:after="0" w:line="240" w:lineRule="auto"/>
        <w:textAlignment w:val="baseline"/>
        <w:rPr>
          <w:rFonts w:ascii="Times New Roman" w:hAnsi="Times New Roman" w:cs="Times New Roman"/>
        </w:rPr>
      </w:pPr>
      <w:r w:rsidRPr="005779E5">
        <w:rPr>
          <w:rFonts w:ascii="Times New Roman" w:hAnsi="Times New Roman" w:cs="Times New Roman"/>
        </w:rPr>
        <w:t>How it compares with similar properties in the area that have been sold recently.</w:t>
      </w:r>
    </w:p>
    <w:p w14:paraId="6652DB5C" w14:textId="77777777" w:rsidR="005779E5" w:rsidRPr="005779E5" w:rsidRDefault="005779E5" w:rsidP="005779E5">
      <w:pPr>
        <w:widowControl w:val="0"/>
        <w:numPr>
          <w:ilvl w:val="0"/>
          <w:numId w:val="1"/>
        </w:numPr>
        <w:tabs>
          <w:tab w:val="left" w:pos="-1440"/>
          <w:tab w:val="left" w:pos="-720"/>
          <w:tab w:val="left" w:pos="0"/>
          <w:tab w:val="left" w:pos="432"/>
          <w:tab w:val="left" w:pos="720"/>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val="0"/>
        <w:autoSpaceDE w:val="0"/>
        <w:autoSpaceDN w:val="0"/>
        <w:adjustRightInd w:val="0"/>
        <w:spacing w:after="0" w:line="240" w:lineRule="auto"/>
        <w:textAlignment w:val="baseline"/>
        <w:rPr>
          <w:rFonts w:ascii="Times New Roman" w:hAnsi="Times New Roman" w:cs="Times New Roman"/>
        </w:rPr>
      </w:pPr>
      <w:r w:rsidRPr="005779E5">
        <w:rPr>
          <w:rFonts w:ascii="Times New Roman" w:hAnsi="Times New Roman" w:cs="Times New Roman"/>
        </w:rPr>
        <w:t>How much rental income it could produce.</w:t>
      </w:r>
    </w:p>
    <w:p w14:paraId="6652DB5D" w14:textId="77777777" w:rsidR="005779E5" w:rsidRPr="005779E5" w:rsidRDefault="005779E5" w:rsidP="005779E5">
      <w:pPr>
        <w:widowControl w:val="0"/>
        <w:numPr>
          <w:ilvl w:val="0"/>
          <w:numId w:val="1"/>
        </w:numPr>
        <w:tabs>
          <w:tab w:val="left" w:pos="-1440"/>
          <w:tab w:val="left" w:pos="-720"/>
          <w:tab w:val="left" w:pos="0"/>
          <w:tab w:val="left" w:pos="432"/>
          <w:tab w:val="left" w:pos="720"/>
          <w:tab w:val="left" w:pos="795"/>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val="0"/>
        <w:autoSpaceDE w:val="0"/>
        <w:autoSpaceDN w:val="0"/>
        <w:adjustRightInd w:val="0"/>
        <w:spacing w:after="0" w:line="240" w:lineRule="auto"/>
        <w:textAlignment w:val="baseline"/>
        <w:rPr>
          <w:rFonts w:ascii="Times New Roman" w:hAnsi="Times New Roman" w:cs="Times New Roman"/>
        </w:rPr>
      </w:pPr>
      <w:r w:rsidRPr="005779E5">
        <w:rPr>
          <w:rFonts w:ascii="Times New Roman" w:hAnsi="Times New Roman" w:cs="Times New Roman"/>
        </w:rPr>
        <w:t>How much it would cost to reproduce the buildings and other structures, less any depreciation.</w:t>
      </w:r>
    </w:p>
    <w:p w14:paraId="6652DB5E" w14:textId="77777777" w:rsidR="005779E5" w:rsidRP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5F" w14:textId="77777777" w:rsidR="005779E5" w:rsidRP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b/>
        </w:rPr>
        <w:t xml:space="preserve">Will I Have </w:t>
      </w:r>
      <w:proofErr w:type="gramStart"/>
      <w:r w:rsidRPr="005779E5">
        <w:rPr>
          <w:rFonts w:ascii="Times New Roman" w:hAnsi="Times New Roman" w:cs="Times New Roman"/>
          <w:b/>
        </w:rPr>
        <w:t>A</w:t>
      </w:r>
      <w:proofErr w:type="gramEnd"/>
      <w:r w:rsidRPr="005779E5">
        <w:rPr>
          <w:rFonts w:ascii="Times New Roman" w:hAnsi="Times New Roman" w:cs="Times New Roman"/>
          <w:b/>
        </w:rPr>
        <w:t xml:space="preserve"> Chance </w:t>
      </w:r>
      <w:proofErr w:type="gramStart"/>
      <w:r w:rsidRPr="005779E5">
        <w:rPr>
          <w:rFonts w:ascii="Times New Roman" w:hAnsi="Times New Roman" w:cs="Times New Roman"/>
          <w:b/>
        </w:rPr>
        <w:t>To</w:t>
      </w:r>
      <w:proofErr w:type="gramEnd"/>
      <w:r w:rsidRPr="005779E5">
        <w:rPr>
          <w:rFonts w:ascii="Times New Roman" w:hAnsi="Times New Roman" w:cs="Times New Roman"/>
          <w:b/>
        </w:rPr>
        <w:t xml:space="preserve"> Talk </w:t>
      </w:r>
      <w:proofErr w:type="gramStart"/>
      <w:r w:rsidRPr="005779E5">
        <w:rPr>
          <w:rFonts w:ascii="Times New Roman" w:hAnsi="Times New Roman" w:cs="Times New Roman"/>
          <w:b/>
        </w:rPr>
        <w:t>To</w:t>
      </w:r>
      <w:proofErr w:type="gramEnd"/>
      <w:r w:rsidRPr="005779E5">
        <w:rPr>
          <w:rFonts w:ascii="Times New Roman" w:hAnsi="Times New Roman" w:cs="Times New Roman"/>
          <w:b/>
        </w:rPr>
        <w:t xml:space="preserve"> </w:t>
      </w:r>
      <w:proofErr w:type="gramStart"/>
      <w:r w:rsidRPr="005779E5">
        <w:rPr>
          <w:rFonts w:ascii="Times New Roman" w:hAnsi="Times New Roman" w:cs="Times New Roman"/>
          <w:b/>
        </w:rPr>
        <w:t>The</w:t>
      </w:r>
      <w:proofErr w:type="gramEnd"/>
      <w:r w:rsidRPr="005779E5">
        <w:rPr>
          <w:rFonts w:ascii="Times New Roman" w:hAnsi="Times New Roman" w:cs="Times New Roman"/>
          <w:b/>
        </w:rPr>
        <w:t xml:space="preserve"> Appraiser?</w:t>
      </w:r>
    </w:p>
    <w:p w14:paraId="6652DB60" w14:textId="77777777" w:rsidR="005779E5" w:rsidRP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61" w14:textId="4C792AEF" w:rsidR="005779E5" w:rsidRP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rPr>
        <w:t>Yes</w:t>
      </w:r>
      <w:r w:rsidR="009C2873" w:rsidRPr="005779E5">
        <w:rPr>
          <w:rFonts w:ascii="Times New Roman" w:hAnsi="Times New Roman" w:cs="Times New Roman"/>
        </w:rPr>
        <w:t xml:space="preserve">. </w:t>
      </w:r>
      <w:r w:rsidRPr="005779E5">
        <w:rPr>
          <w:rFonts w:ascii="Times New Roman" w:hAnsi="Times New Roman" w:cs="Times New Roman"/>
        </w:rPr>
        <w:t>You will be contacted and given the opportunity to accompany the appraiser on his or her inspection of your property</w:t>
      </w:r>
      <w:r w:rsidR="009C2873" w:rsidRPr="005779E5">
        <w:rPr>
          <w:rFonts w:ascii="Times New Roman" w:hAnsi="Times New Roman" w:cs="Times New Roman"/>
        </w:rPr>
        <w:t xml:space="preserve">. </w:t>
      </w:r>
      <w:r w:rsidRPr="005779E5">
        <w:rPr>
          <w:rFonts w:ascii="Times New Roman" w:hAnsi="Times New Roman" w:cs="Times New Roman"/>
        </w:rPr>
        <w:t xml:space="preserve">You may then inform the appraiser of any special features which you believe may add to the value of your property. It is in your best interest to provide the appraiser with all the useful information you can </w:t>
      </w:r>
      <w:proofErr w:type="gramStart"/>
      <w:r w:rsidRPr="005779E5">
        <w:rPr>
          <w:rFonts w:ascii="Times New Roman" w:hAnsi="Times New Roman" w:cs="Times New Roman"/>
        </w:rPr>
        <w:t>in order to</w:t>
      </w:r>
      <w:proofErr w:type="gramEnd"/>
      <w:r w:rsidRPr="005779E5">
        <w:rPr>
          <w:rFonts w:ascii="Times New Roman" w:hAnsi="Times New Roman" w:cs="Times New Roman"/>
        </w:rPr>
        <w:t xml:space="preserve"> </w:t>
      </w:r>
      <w:proofErr w:type="gramStart"/>
      <w:r w:rsidRPr="005779E5">
        <w:rPr>
          <w:rFonts w:ascii="Times New Roman" w:hAnsi="Times New Roman" w:cs="Times New Roman"/>
        </w:rPr>
        <w:t>insure</w:t>
      </w:r>
      <w:proofErr w:type="gramEnd"/>
      <w:r w:rsidRPr="005779E5">
        <w:rPr>
          <w:rFonts w:ascii="Times New Roman" w:hAnsi="Times New Roman" w:cs="Times New Roman"/>
        </w:rPr>
        <w:t xml:space="preserve"> that nothing of allowable value will be overlooked</w:t>
      </w:r>
      <w:r w:rsidR="009C2873" w:rsidRPr="005779E5">
        <w:rPr>
          <w:rFonts w:ascii="Times New Roman" w:hAnsi="Times New Roman" w:cs="Times New Roman"/>
        </w:rPr>
        <w:t xml:space="preserve">. </w:t>
      </w:r>
      <w:r w:rsidRPr="005779E5">
        <w:rPr>
          <w:rFonts w:ascii="Times New Roman" w:hAnsi="Times New Roman" w:cs="Times New Roman"/>
        </w:rPr>
        <w:t>If you are unable to meet with the appraiser, you may wish to have a person who is familiar with your property represent you.</w:t>
      </w:r>
      <w:r w:rsidR="00F94202">
        <w:rPr>
          <w:rFonts w:ascii="Times New Roman" w:hAnsi="Times New Roman" w:cs="Times New Roman"/>
        </w:rPr>
        <w:t xml:space="preserve"> </w:t>
      </w:r>
    </w:p>
    <w:p w14:paraId="6652DB62" w14:textId="77777777" w:rsidR="005779E5" w:rsidRP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66" w14:textId="77777777" w:rsidR="005779E5" w:rsidRP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b/>
        </w:rPr>
        <w:t xml:space="preserve">How Soon Will I Receive </w:t>
      </w:r>
      <w:proofErr w:type="gramStart"/>
      <w:r w:rsidRPr="005779E5">
        <w:rPr>
          <w:rFonts w:ascii="Times New Roman" w:hAnsi="Times New Roman" w:cs="Times New Roman"/>
          <w:b/>
        </w:rPr>
        <w:t>A</w:t>
      </w:r>
      <w:proofErr w:type="gramEnd"/>
      <w:r w:rsidRPr="005779E5">
        <w:rPr>
          <w:rFonts w:ascii="Times New Roman" w:hAnsi="Times New Roman" w:cs="Times New Roman"/>
          <w:b/>
        </w:rPr>
        <w:t xml:space="preserve"> Written Purchase Offer?</w:t>
      </w:r>
    </w:p>
    <w:p w14:paraId="6652DB67" w14:textId="77777777" w:rsidR="005779E5" w:rsidRP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68" w14:textId="0CB7EA77" w:rsidR="005779E5" w:rsidRP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rPr>
        <w:t>Generally, this will depend on the amount of work required to appraise your property</w:t>
      </w:r>
      <w:r w:rsidR="009C2873" w:rsidRPr="005779E5">
        <w:rPr>
          <w:rFonts w:ascii="Times New Roman" w:hAnsi="Times New Roman" w:cs="Times New Roman"/>
        </w:rPr>
        <w:t xml:space="preserve">. </w:t>
      </w:r>
      <w:r w:rsidRPr="005779E5">
        <w:rPr>
          <w:rFonts w:ascii="Times New Roman" w:hAnsi="Times New Roman" w:cs="Times New Roman"/>
        </w:rPr>
        <w:t>In the case of a typical single-family house, it is usually possible to make a written purchase offer within 45 to 60 days of the date an appraiser is selected to appraise the property.</w:t>
      </w:r>
    </w:p>
    <w:p w14:paraId="6652DB69" w14:textId="77777777" w:rsidR="005779E5" w:rsidRP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6A" w14:textId="572AD857" w:rsidR="005779E5" w:rsidRP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rPr>
        <w:t>Promptly after the appraisal has been reviewed (and any necessary corrections obtained), the Agency will determine just compensation and give you a written purchase offer in that amount along with a "summary statement," explaining the basis for the offer</w:t>
      </w:r>
      <w:r w:rsidR="009C2873" w:rsidRPr="005779E5">
        <w:rPr>
          <w:rFonts w:ascii="Times New Roman" w:hAnsi="Times New Roman" w:cs="Times New Roman"/>
        </w:rPr>
        <w:t xml:space="preserve">. </w:t>
      </w:r>
      <w:r w:rsidRPr="005779E5">
        <w:rPr>
          <w:rFonts w:ascii="Times New Roman" w:hAnsi="Times New Roman" w:cs="Times New Roman"/>
        </w:rPr>
        <w:t>No negotiations are to take place before you receive the written purchase offer and summary statement.</w:t>
      </w:r>
    </w:p>
    <w:p w14:paraId="6652DB6B" w14:textId="77777777" w:rsidR="005779E5" w:rsidRP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6C" w14:textId="77777777" w:rsidR="005779E5" w:rsidRP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b/>
        </w:rPr>
        <w:lastRenderedPageBreak/>
        <w:t xml:space="preserve">What Is </w:t>
      </w:r>
      <w:proofErr w:type="gramStart"/>
      <w:r w:rsidRPr="005779E5">
        <w:rPr>
          <w:rFonts w:ascii="Times New Roman" w:hAnsi="Times New Roman" w:cs="Times New Roman"/>
          <w:b/>
        </w:rPr>
        <w:t>In</w:t>
      </w:r>
      <w:proofErr w:type="gramEnd"/>
      <w:r w:rsidRPr="005779E5">
        <w:rPr>
          <w:rFonts w:ascii="Times New Roman" w:hAnsi="Times New Roman" w:cs="Times New Roman"/>
          <w:b/>
        </w:rPr>
        <w:t xml:space="preserve"> </w:t>
      </w:r>
      <w:proofErr w:type="gramStart"/>
      <w:r w:rsidRPr="005779E5">
        <w:rPr>
          <w:rFonts w:ascii="Times New Roman" w:hAnsi="Times New Roman" w:cs="Times New Roman"/>
          <w:b/>
        </w:rPr>
        <w:t>The</w:t>
      </w:r>
      <w:proofErr w:type="gramEnd"/>
      <w:r w:rsidRPr="005779E5">
        <w:rPr>
          <w:rFonts w:ascii="Times New Roman" w:hAnsi="Times New Roman" w:cs="Times New Roman"/>
          <w:b/>
        </w:rPr>
        <w:t xml:space="preserve"> Summary Statement </w:t>
      </w:r>
      <w:proofErr w:type="gramStart"/>
      <w:r w:rsidRPr="005779E5">
        <w:rPr>
          <w:rFonts w:ascii="Times New Roman" w:hAnsi="Times New Roman" w:cs="Times New Roman"/>
          <w:b/>
        </w:rPr>
        <w:t>Of</w:t>
      </w:r>
      <w:proofErr w:type="gramEnd"/>
      <w:r w:rsidRPr="005779E5">
        <w:rPr>
          <w:rFonts w:ascii="Times New Roman" w:hAnsi="Times New Roman" w:cs="Times New Roman"/>
          <w:b/>
        </w:rPr>
        <w:t xml:space="preserve"> </w:t>
      </w:r>
      <w:proofErr w:type="gramStart"/>
      <w:r w:rsidRPr="005779E5">
        <w:rPr>
          <w:rFonts w:ascii="Times New Roman" w:hAnsi="Times New Roman" w:cs="Times New Roman"/>
          <w:b/>
        </w:rPr>
        <w:t>The</w:t>
      </w:r>
      <w:proofErr w:type="gramEnd"/>
      <w:r w:rsidRPr="005779E5">
        <w:rPr>
          <w:rFonts w:ascii="Times New Roman" w:hAnsi="Times New Roman" w:cs="Times New Roman"/>
          <w:b/>
        </w:rPr>
        <w:t xml:space="preserve"> Basis </w:t>
      </w:r>
      <w:proofErr w:type="gramStart"/>
      <w:r w:rsidRPr="005779E5">
        <w:rPr>
          <w:rFonts w:ascii="Times New Roman" w:hAnsi="Times New Roman" w:cs="Times New Roman"/>
          <w:b/>
        </w:rPr>
        <w:t>For</w:t>
      </w:r>
      <w:proofErr w:type="gramEnd"/>
      <w:r w:rsidRPr="005779E5">
        <w:rPr>
          <w:rFonts w:ascii="Times New Roman" w:hAnsi="Times New Roman" w:cs="Times New Roman"/>
          <w:b/>
        </w:rPr>
        <w:t xml:space="preserve"> </w:t>
      </w:r>
      <w:proofErr w:type="gramStart"/>
      <w:r w:rsidRPr="005779E5">
        <w:rPr>
          <w:rFonts w:ascii="Times New Roman" w:hAnsi="Times New Roman" w:cs="Times New Roman"/>
          <w:b/>
        </w:rPr>
        <w:t>The</w:t>
      </w:r>
      <w:proofErr w:type="gramEnd"/>
      <w:r w:rsidRPr="005779E5">
        <w:rPr>
          <w:rFonts w:ascii="Times New Roman" w:hAnsi="Times New Roman" w:cs="Times New Roman"/>
          <w:b/>
        </w:rPr>
        <w:t xml:space="preserve"> Offer </w:t>
      </w:r>
      <w:proofErr w:type="gramStart"/>
      <w:r w:rsidRPr="005779E5">
        <w:rPr>
          <w:rFonts w:ascii="Times New Roman" w:hAnsi="Times New Roman" w:cs="Times New Roman"/>
          <w:b/>
        </w:rPr>
        <w:t>Of</w:t>
      </w:r>
      <w:proofErr w:type="gramEnd"/>
      <w:r w:rsidRPr="005779E5">
        <w:rPr>
          <w:rFonts w:ascii="Times New Roman" w:hAnsi="Times New Roman" w:cs="Times New Roman"/>
          <w:b/>
        </w:rPr>
        <w:t xml:space="preserve"> Just Compensation?</w:t>
      </w:r>
    </w:p>
    <w:p w14:paraId="6652DB6D" w14:textId="77777777" w:rsidR="005779E5" w:rsidRP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6E" w14:textId="77777777" w:rsidR="005779E5" w:rsidRP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rPr>
        <w:t>The summary statement of the basis for the offer of just compensation will include:</w:t>
      </w:r>
    </w:p>
    <w:p w14:paraId="6652DB6F" w14:textId="77777777" w:rsidR="005779E5" w:rsidRP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70" w14:textId="77777777" w:rsidR="005779E5" w:rsidRPr="005779E5" w:rsidRDefault="005779E5" w:rsidP="005779E5">
      <w:pPr>
        <w:widowControl w:val="0"/>
        <w:numPr>
          <w:ilvl w:val="0"/>
          <w:numId w:val="1"/>
        </w:numPr>
        <w:tabs>
          <w:tab w:val="left" w:pos="-1440"/>
          <w:tab w:val="left" w:pos="-720"/>
          <w:tab w:val="left" w:pos="0"/>
          <w:tab w:val="left" w:pos="432"/>
          <w:tab w:val="left" w:pos="720"/>
          <w:tab w:val="left" w:pos="795"/>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val="0"/>
        <w:autoSpaceDE w:val="0"/>
        <w:autoSpaceDN w:val="0"/>
        <w:adjustRightInd w:val="0"/>
        <w:spacing w:after="0" w:line="240" w:lineRule="auto"/>
        <w:textAlignment w:val="baseline"/>
        <w:rPr>
          <w:rFonts w:ascii="Times New Roman" w:hAnsi="Times New Roman" w:cs="Times New Roman"/>
        </w:rPr>
      </w:pPr>
      <w:r w:rsidRPr="005779E5">
        <w:rPr>
          <w:rFonts w:ascii="Times New Roman" w:hAnsi="Times New Roman" w:cs="Times New Roman"/>
        </w:rPr>
        <w:t>An accurate description of the property and the interest in the property to be acquired.</w:t>
      </w:r>
    </w:p>
    <w:p w14:paraId="6652DB71" w14:textId="77777777" w:rsidR="005779E5" w:rsidRP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72" w14:textId="05BA716F" w:rsidR="005779E5" w:rsidRPr="005779E5" w:rsidRDefault="005779E5" w:rsidP="005779E5">
      <w:pPr>
        <w:widowControl w:val="0"/>
        <w:numPr>
          <w:ilvl w:val="0"/>
          <w:numId w:val="1"/>
        </w:numPr>
        <w:tabs>
          <w:tab w:val="left" w:pos="-1440"/>
          <w:tab w:val="left" w:pos="-720"/>
          <w:tab w:val="left" w:pos="0"/>
          <w:tab w:val="left" w:pos="432"/>
          <w:tab w:val="left" w:pos="720"/>
          <w:tab w:val="left" w:pos="795"/>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val="0"/>
        <w:autoSpaceDE w:val="0"/>
        <w:autoSpaceDN w:val="0"/>
        <w:adjustRightInd w:val="0"/>
        <w:spacing w:after="0" w:line="240" w:lineRule="auto"/>
        <w:textAlignment w:val="baseline"/>
        <w:rPr>
          <w:rFonts w:ascii="Times New Roman" w:hAnsi="Times New Roman" w:cs="Times New Roman"/>
        </w:rPr>
      </w:pPr>
      <w:r w:rsidRPr="005779E5">
        <w:rPr>
          <w:rFonts w:ascii="Times New Roman" w:hAnsi="Times New Roman" w:cs="Times New Roman"/>
        </w:rPr>
        <w:t>A statement of the amount offered as just compensation</w:t>
      </w:r>
      <w:r w:rsidR="009C2873" w:rsidRPr="005779E5">
        <w:rPr>
          <w:rFonts w:ascii="Times New Roman" w:hAnsi="Times New Roman" w:cs="Times New Roman"/>
        </w:rPr>
        <w:t xml:space="preserve">. </w:t>
      </w:r>
      <w:r w:rsidRPr="005779E5">
        <w:rPr>
          <w:rFonts w:ascii="Times New Roman" w:hAnsi="Times New Roman" w:cs="Times New Roman"/>
        </w:rPr>
        <w:t>(If only part of the property is to be acquired, the compensation for the part to be acquired and the compensation for damages, if any, to the remaining part will be separately stated.)</w:t>
      </w:r>
    </w:p>
    <w:p w14:paraId="6652DB73" w14:textId="77777777" w:rsidR="005779E5" w:rsidRP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74" w14:textId="43F35C20" w:rsidR="005779E5" w:rsidRPr="005779E5" w:rsidRDefault="005779E5" w:rsidP="005779E5">
      <w:pPr>
        <w:widowControl w:val="0"/>
        <w:numPr>
          <w:ilvl w:val="0"/>
          <w:numId w:val="1"/>
        </w:numPr>
        <w:tabs>
          <w:tab w:val="left" w:pos="-1440"/>
          <w:tab w:val="left" w:pos="-720"/>
          <w:tab w:val="left" w:pos="0"/>
          <w:tab w:val="left" w:pos="432"/>
          <w:tab w:val="left" w:pos="720"/>
          <w:tab w:val="left" w:pos="795"/>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val="0"/>
        <w:autoSpaceDE w:val="0"/>
        <w:autoSpaceDN w:val="0"/>
        <w:adjustRightInd w:val="0"/>
        <w:spacing w:after="0" w:line="240" w:lineRule="auto"/>
        <w:textAlignment w:val="baseline"/>
        <w:rPr>
          <w:rFonts w:ascii="Times New Roman" w:hAnsi="Times New Roman" w:cs="Times New Roman"/>
        </w:rPr>
      </w:pPr>
      <w:r w:rsidRPr="005779E5">
        <w:rPr>
          <w:rFonts w:ascii="Times New Roman" w:hAnsi="Times New Roman" w:cs="Times New Roman"/>
        </w:rPr>
        <w:t>A list of the buildings and other improvements covered by the offer</w:t>
      </w:r>
      <w:r w:rsidR="009C2873" w:rsidRPr="005779E5">
        <w:rPr>
          <w:rFonts w:ascii="Times New Roman" w:hAnsi="Times New Roman" w:cs="Times New Roman"/>
        </w:rPr>
        <w:t xml:space="preserve">. </w:t>
      </w:r>
      <w:r w:rsidRPr="005779E5">
        <w:rPr>
          <w:rFonts w:ascii="Times New Roman" w:hAnsi="Times New Roman" w:cs="Times New Roman"/>
        </w:rPr>
        <w:t>(If there is a separately held interest in the property not owned by you and not covered by the offer (e.g., a tenant-owned improvement), it will be so identified.)</w:t>
      </w:r>
    </w:p>
    <w:p w14:paraId="6652DB75" w14:textId="77777777" w:rsidR="005779E5" w:rsidRP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76" w14:textId="77777777" w:rsidR="005779E5" w:rsidRP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b/>
        </w:rPr>
        <w:t xml:space="preserve">Must I Accept </w:t>
      </w:r>
      <w:proofErr w:type="gramStart"/>
      <w:r w:rsidRPr="005779E5">
        <w:rPr>
          <w:rFonts w:ascii="Times New Roman" w:hAnsi="Times New Roman" w:cs="Times New Roman"/>
          <w:b/>
        </w:rPr>
        <w:t>The</w:t>
      </w:r>
      <w:proofErr w:type="gramEnd"/>
      <w:r w:rsidRPr="005779E5">
        <w:rPr>
          <w:rFonts w:ascii="Times New Roman" w:hAnsi="Times New Roman" w:cs="Times New Roman"/>
          <w:b/>
        </w:rPr>
        <w:t xml:space="preserve"> Agency's Offer?</w:t>
      </w:r>
    </w:p>
    <w:p w14:paraId="6652DB77" w14:textId="77777777" w:rsidR="005779E5" w:rsidRP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78" w14:textId="3CB76C75" w:rsidR="005779E5" w:rsidRPr="005779E5" w:rsidRDefault="009C2873"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rPr>
        <w:t xml:space="preserve">No. </w:t>
      </w:r>
      <w:r w:rsidR="005779E5" w:rsidRPr="005779E5">
        <w:rPr>
          <w:rFonts w:ascii="Times New Roman" w:hAnsi="Times New Roman" w:cs="Times New Roman"/>
        </w:rPr>
        <w:t>You are entitled to present your evidence as to the amount you believe is the fair market value of your property and to make suggestions for changing the terms and conditions of the offer</w:t>
      </w:r>
      <w:r w:rsidRPr="005779E5">
        <w:rPr>
          <w:rFonts w:ascii="Times New Roman" w:hAnsi="Times New Roman" w:cs="Times New Roman"/>
        </w:rPr>
        <w:t xml:space="preserve">. </w:t>
      </w:r>
      <w:r w:rsidR="005779E5" w:rsidRPr="005779E5">
        <w:rPr>
          <w:rFonts w:ascii="Times New Roman" w:hAnsi="Times New Roman" w:cs="Times New Roman"/>
        </w:rPr>
        <w:t>The Agency will consider your evidence and suggestions</w:t>
      </w:r>
      <w:r w:rsidRPr="005779E5">
        <w:rPr>
          <w:rFonts w:ascii="Times New Roman" w:hAnsi="Times New Roman" w:cs="Times New Roman"/>
        </w:rPr>
        <w:t xml:space="preserve">. </w:t>
      </w:r>
      <w:r w:rsidR="005779E5" w:rsidRPr="005779E5">
        <w:rPr>
          <w:rFonts w:ascii="Times New Roman" w:hAnsi="Times New Roman" w:cs="Times New Roman"/>
        </w:rPr>
        <w:t>When fully justified by the available evidence of value, the offer price will be increased.</w:t>
      </w:r>
    </w:p>
    <w:p w14:paraId="6652DB79" w14:textId="77777777" w:rsidR="005779E5" w:rsidRP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7A" w14:textId="77777777" w:rsidR="005779E5" w:rsidRP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b/>
        </w:rPr>
        <w:t>May Someone Represent Me During Negotiations?</w:t>
      </w:r>
    </w:p>
    <w:p w14:paraId="6652DB7B" w14:textId="77777777" w:rsidR="005779E5" w:rsidRP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7C" w14:textId="1BBAB3A7" w:rsidR="005779E5" w:rsidRP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rPr>
        <w:t>Yes</w:t>
      </w:r>
      <w:r w:rsidR="009C2873" w:rsidRPr="005779E5">
        <w:rPr>
          <w:rFonts w:ascii="Times New Roman" w:hAnsi="Times New Roman" w:cs="Times New Roman"/>
        </w:rPr>
        <w:t xml:space="preserve">. </w:t>
      </w:r>
      <w:r w:rsidRPr="005779E5">
        <w:rPr>
          <w:rFonts w:ascii="Times New Roman" w:hAnsi="Times New Roman" w:cs="Times New Roman"/>
        </w:rPr>
        <w:t>If you would like an attorney or anyone else to represent you during negotiations, please inform the Agency</w:t>
      </w:r>
      <w:r w:rsidR="009C2873" w:rsidRPr="005779E5">
        <w:rPr>
          <w:rFonts w:ascii="Times New Roman" w:hAnsi="Times New Roman" w:cs="Times New Roman"/>
        </w:rPr>
        <w:t xml:space="preserve">. </w:t>
      </w:r>
      <w:r w:rsidRPr="005779E5">
        <w:rPr>
          <w:rFonts w:ascii="Times New Roman" w:hAnsi="Times New Roman" w:cs="Times New Roman"/>
        </w:rPr>
        <w:t>However, the URA does not require the Agency to pay the costs of such representation.</w:t>
      </w:r>
    </w:p>
    <w:p w14:paraId="6652DB7D" w14:textId="77777777" w:rsidR="005779E5" w:rsidRP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7E" w14:textId="77777777" w:rsidR="005779E5" w:rsidRP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b/>
        </w:rPr>
        <w:t xml:space="preserve">If I Reach Agreement </w:t>
      </w:r>
      <w:proofErr w:type="gramStart"/>
      <w:r w:rsidRPr="005779E5">
        <w:rPr>
          <w:rFonts w:ascii="Times New Roman" w:hAnsi="Times New Roman" w:cs="Times New Roman"/>
          <w:b/>
        </w:rPr>
        <w:t>With</w:t>
      </w:r>
      <w:proofErr w:type="gramEnd"/>
      <w:r w:rsidRPr="005779E5">
        <w:rPr>
          <w:rFonts w:ascii="Times New Roman" w:hAnsi="Times New Roman" w:cs="Times New Roman"/>
          <w:b/>
        </w:rPr>
        <w:t xml:space="preserve"> </w:t>
      </w:r>
      <w:proofErr w:type="gramStart"/>
      <w:r w:rsidRPr="005779E5">
        <w:rPr>
          <w:rFonts w:ascii="Times New Roman" w:hAnsi="Times New Roman" w:cs="Times New Roman"/>
          <w:b/>
        </w:rPr>
        <w:t>The</w:t>
      </w:r>
      <w:proofErr w:type="gramEnd"/>
      <w:r w:rsidRPr="005779E5">
        <w:rPr>
          <w:rFonts w:ascii="Times New Roman" w:hAnsi="Times New Roman" w:cs="Times New Roman"/>
          <w:b/>
        </w:rPr>
        <w:t xml:space="preserve"> Agency, How Soon Will I Be Paid?</w:t>
      </w:r>
    </w:p>
    <w:p w14:paraId="6652DB7F" w14:textId="77777777" w:rsidR="005779E5" w:rsidRP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80" w14:textId="250838C6" w:rsidR="005779E5" w:rsidRP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rPr>
        <w:t>If you reach a satisfactory agreement to sell your property and your ownership (title to the property) is clear, payment will be made at a mutually acceptable time</w:t>
      </w:r>
      <w:r w:rsidR="009C2873" w:rsidRPr="005779E5">
        <w:rPr>
          <w:rFonts w:ascii="Times New Roman" w:hAnsi="Times New Roman" w:cs="Times New Roman"/>
        </w:rPr>
        <w:t xml:space="preserve">. </w:t>
      </w:r>
      <w:r w:rsidRPr="005779E5">
        <w:rPr>
          <w:rFonts w:ascii="Times New Roman" w:hAnsi="Times New Roman" w:cs="Times New Roman"/>
        </w:rPr>
        <w:t>Generally, this should be possible within 30 to 60 days after you sign a purchase contract. If the title evidence obtained by the Agency indicates that further action is necessary to show that your ownership is clear, you may be able to hasten the payment by helping the Agency obtain the necessary proof</w:t>
      </w:r>
      <w:r w:rsidR="009C2873" w:rsidRPr="005779E5">
        <w:rPr>
          <w:rFonts w:ascii="Times New Roman" w:hAnsi="Times New Roman" w:cs="Times New Roman"/>
        </w:rPr>
        <w:t xml:space="preserve">. </w:t>
      </w:r>
      <w:r w:rsidRPr="005779E5">
        <w:rPr>
          <w:rFonts w:ascii="Times New Roman" w:hAnsi="Times New Roman" w:cs="Times New Roman"/>
        </w:rPr>
        <w:t>(Title evidence is basically a legal record of the ownership of the property.  It identifies the owners of record and lists the restrictive deed covenants and recorded mortgages, liens, and other instruments affecting your ownership of the property.)</w:t>
      </w:r>
    </w:p>
    <w:p w14:paraId="6652DB81" w14:textId="77777777" w:rsidR="005779E5" w:rsidRP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82" w14:textId="77777777" w:rsidR="005779E5" w:rsidRP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b/>
        </w:rPr>
        <w:t xml:space="preserve">What Happens If I Don't Agree </w:t>
      </w:r>
      <w:proofErr w:type="gramStart"/>
      <w:r w:rsidRPr="005779E5">
        <w:rPr>
          <w:rFonts w:ascii="Times New Roman" w:hAnsi="Times New Roman" w:cs="Times New Roman"/>
          <w:b/>
        </w:rPr>
        <w:t>To</w:t>
      </w:r>
      <w:proofErr w:type="gramEnd"/>
      <w:r w:rsidRPr="005779E5">
        <w:rPr>
          <w:rFonts w:ascii="Times New Roman" w:hAnsi="Times New Roman" w:cs="Times New Roman"/>
          <w:b/>
        </w:rPr>
        <w:t xml:space="preserve"> </w:t>
      </w:r>
      <w:proofErr w:type="gramStart"/>
      <w:r w:rsidRPr="005779E5">
        <w:rPr>
          <w:rFonts w:ascii="Times New Roman" w:hAnsi="Times New Roman" w:cs="Times New Roman"/>
          <w:b/>
        </w:rPr>
        <w:t>The</w:t>
      </w:r>
      <w:proofErr w:type="gramEnd"/>
      <w:r w:rsidRPr="005779E5">
        <w:rPr>
          <w:rFonts w:ascii="Times New Roman" w:hAnsi="Times New Roman" w:cs="Times New Roman"/>
          <w:b/>
        </w:rPr>
        <w:t xml:space="preserve"> Agency's Purchase Offer?</w:t>
      </w:r>
    </w:p>
    <w:p w14:paraId="6652DB83" w14:textId="77777777" w:rsidR="005779E5" w:rsidRP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84" w14:textId="3147185E" w:rsidR="005779E5" w:rsidRP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rPr>
        <w:t>If you are unable to reach an agreement through negotiations, the Agency may file a suit in court to acquire your property through an eminent domain proceeding.  Eminent domain proceedings are often called condemnations</w:t>
      </w:r>
      <w:r w:rsidR="009C2873" w:rsidRPr="005779E5">
        <w:rPr>
          <w:rFonts w:ascii="Times New Roman" w:hAnsi="Times New Roman" w:cs="Times New Roman"/>
        </w:rPr>
        <w:t xml:space="preserve">. </w:t>
      </w:r>
      <w:r w:rsidRPr="005779E5">
        <w:rPr>
          <w:rFonts w:ascii="Times New Roman" w:hAnsi="Times New Roman" w:cs="Times New Roman"/>
        </w:rPr>
        <w:t>If your property is to be acquired by condemnation, the Agency will file the condemnation suit without unreasonable delay.</w:t>
      </w:r>
    </w:p>
    <w:p w14:paraId="6652DB85" w14:textId="77777777" w:rsidR="005779E5" w:rsidRP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86" w14:textId="77777777" w:rsid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rPr>
        <w:t>An Agency may also decide not to buy your property, if it cannot reach agreement on a price, and find another property to buy instead.</w:t>
      </w:r>
    </w:p>
    <w:p w14:paraId="1F00E665" w14:textId="77777777" w:rsidR="0076515E" w:rsidRDefault="0076515E"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b/>
        </w:rPr>
      </w:pPr>
    </w:p>
    <w:p w14:paraId="0037628B" w14:textId="77777777" w:rsidR="0076515E" w:rsidRDefault="0076515E"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b/>
        </w:rPr>
      </w:pPr>
    </w:p>
    <w:p w14:paraId="1F94944C" w14:textId="77777777" w:rsidR="0076515E" w:rsidRDefault="0076515E"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b/>
        </w:rPr>
      </w:pPr>
    </w:p>
    <w:p w14:paraId="7270E6C5" w14:textId="77777777" w:rsidR="0076515E" w:rsidRDefault="0076515E"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b/>
        </w:rPr>
      </w:pPr>
    </w:p>
    <w:p w14:paraId="6652DB88" w14:textId="2209F10B" w:rsidR="005779E5" w:rsidRP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b/>
        </w:rPr>
        <w:lastRenderedPageBreak/>
        <w:t xml:space="preserve">What Happens After </w:t>
      </w:r>
      <w:proofErr w:type="gramStart"/>
      <w:r w:rsidRPr="005779E5">
        <w:rPr>
          <w:rFonts w:ascii="Times New Roman" w:hAnsi="Times New Roman" w:cs="Times New Roman"/>
          <w:b/>
        </w:rPr>
        <w:t>The</w:t>
      </w:r>
      <w:proofErr w:type="gramEnd"/>
      <w:r w:rsidRPr="005779E5">
        <w:rPr>
          <w:rFonts w:ascii="Times New Roman" w:hAnsi="Times New Roman" w:cs="Times New Roman"/>
          <w:b/>
        </w:rPr>
        <w:t xml:space="preserve"> Agency Condemns My Property?</w:t>
      </w:r>
    </w:p>
    <w:p w14:paraId="6652DB89" w14:textId="77777777" w:rsidR="005779E5" w:rsidRP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8A" w14:textId="06C08073" w:rsidR="005779E5" w:rsidRP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rPr>
        <w:t>You will be notified of the action</w:t>
      </w:r>
      <w:r w:rsidR="009C2873" w:rsidRPr="005779E5">
        <w:rPr>
          <w:rFonts w:ascii="Times New Roman" w:hAnsi="Times New Roman" w:cs="Times New Roman"/>
        </w:rPr>
        <w:t xml:space="preserve">. </w:t>
      </w:r>
      <w:r w:rsidRPr="005779E5">
        <w:rPr>
          <w:rFonts w:ascii="Times New Roman" w:hAnsi="Times New Roman" w:cs="Times New Roman"/>
        </w:rPr>
        <w:t>Condemnation procedures vary, and the Agency will explain the procedures which apply in your case.</w:t>
      </w:r>
    </w:p>
    <w:p w14:paraId="6652DB8B" w14:textId="77777777" w:rsidR="005779E5" w:rsidRP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8C" w14:textId="54CC82FD" w:rsidR="005779E5" w:rsidRP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rPr>
        <w:t>Generally, when an Agency files a condemnation suit, it must deposit with the court (or in an escrow account) an amount not less than its appraisal of the fair market value of the property. You should be able to withdraw this amount, less any amounts necessary to pay off any mortgage or other liens on the property and to resolve any special ownership problems</w:t>
      </w:r>
      <w:r w:rsidR="009C2873" w:rsidRPr="005779E5">
        <w:rPr>
          <w:rFonts w:ascii="Times New Roman" w:hAnsi="Times New Roman" w:cs="Times New Roman"/>
        </w:rPr>
        <w:t xml:space="preserve">. </w:t>
      </w:r>
      <w:r w:rsidRPr="005779E5">
        <w:rPr>
          <w:rFonts w:ascii="Times New Roman" w:hAnsi="Times New Roman" w:cs="Times New Roman"/>
        </w:rPr>
        <w:t>Withdrawal of your share of the money will not affect your right to seek additional compensation for your property.</w:t>
      </w:r>
    </w:p>
    <w:p w14:paraId="6652DB8D" w14:textId="77777777" w:rsidR="005779E5" w:rsidRP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8E" w14:textId="140D00F1" w:rsidR="005779E5" w:rsidRP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rPr>
        <w:t>During the condemnation proceeding, you will be provided an opportunity to introduce your evidence as to the value of your property.  Of course, the Agency will have the same right.  After hearing the evidence of all parties, the court will determine the amount of just compensation</w:t>
      </w:r>
      <w:r w:rsidR="009C2873" w:rsidRPr="005779E5">
        <w:rPr>
          <w:rFonts w:ascii="Times New Roman" w:hAnsi="Times New Roman" w:cs="Times New Roman"/>
        </w:rPr>
        <w:t xml:space="preserve">. </w:t>
      </w:r>
      <w:r w:rsidRPr="005779E5">
        <w:rPr>
          <w:rFonts w:ascii="Times New Roman" w:hAnsi="Times New Roman" w:cs="Times New Roman"/>
        </w:rPr>
        <w:t>If that amount exceeds the amount deposited by the Agency, you will be paid the difference, plus any interest that may be provided by law.</w:t>
      </w:r>
    </w:p>
    <w:p w14:paraId="6652DB8F" w14:textId="77777777" w:rsidR="005779E5" w:rsidRP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90" w14:textId="77777777" w:rsidR="005779E5" w:rsidRP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rPr>
        <w:t>To help you in presenting your case in a condemnation proceeding, you may wish to employ an attorney and an appraiser.  However, in most cases the costs of these professional services and other costs which an owner incurs in presenting his or her case to the court must be paid by the owner.</w:t>
      </w:r>
    </w:p>
    <w:p w14:paraId="6652DB91" w14:textId="77777777" w:rsidR="005779E5" w:rsidRP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92" w14:textId="77777777" w:rsidR="005779E5" w:rsidRP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b/>
        </w:rPr>
        <w:t xml:space="preserve">What Can I Do If I Am Not Satisfied </w:t>
      </w:r>
      <w:proofErr w:type="gramStart"/>
      <w:r w:rsidRPr="005779E5">
        <w:rPr>
          <w:rFonts w:ascii="Times New Roman" w:hAnsi="Times New Roman" w:cs="Times New Roman"/>
          <w:b/>
        </w:rPr>
        <w:t>With</w:t>
      </w:r>
      <w:proofErr w:type="gramEnd"/>
      <w:r w:rsidRPr="005779E5">
        <w:rPr>
          <w:rFonts w:ascii="Times New Roman" w:hAnsi="Times New Roman" w:cs="Times New Roman"/>
          <w:b/>
        </w:rPr>
        <w:t xml:space="preserve"> </w:t>
      </w:r>
      <w:proofErr w:type="gramStart"/>
      <w:r w:rsidRPr="005779E5">
        <w:rPr>
          <w:rFonts w:ascii="Times New Roman" w:hAnsi="Times New Roman" w:cs="Times New Roman"/>
          <w:b/>
        </w:rPr>
        <w:t>The</w:t>
      </w:r>
      <w:proofErr w:type="gramEnd"/>
      <w:r w:rsidRPr="005779E5">
        <w:rPr>
          <w:rFonts w:ascii="Times New Roman" w:hAnsi="Times New Roman" w:cs="Times New Roman"/>
          <w:b/>
        </w:rPr>
        <w:t xml:space="preserve"> Court's Determination?</w:t>
      </w:r>
    </w:p>
    <w:p w14:paraId="6652DB93" w14:textId="77777777" w:rsidR="005779E5" w:rsidRP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94" w14:textId="799BD420" w:rsidR="005779E5" w:rsidRP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rPr>
        <w:t>If you are not satisfied with the court judgment, you may file an appeal with the appropriate appellate court for the area in which your property is located</w:t>
      </w:r>
      <w:r w:rsidR="009C2873" w:rsidRPr="005779E5">
        <w:rPr>
          <w:rFonts w:ascii="Times New Roman" w:hAnsi="Times New Roman" w:cs="Times New Roman"/>
        </w:rPr>
        <w:t xml:space="preserve">. </w:t>
      </w:r>
      <w:r w:rsidRPr="005779E5">
        <w:rPr>
          <w:rFonts w:ascii="Times New Roman" w:hAnsi="Times New Roman" w:cs="Times New Roman"/>
        </w:rPr>
        <w:t>If you are considering an appeal, you should check on the applicable time limit for filing the appeal and consult with your attorney on whether you have a basis for the appeal</w:t>
      </w:r>
      <w:r w:rsidR="009C2873" w:rsidRPr="005779E5">
        <w:rPr>
          <w:rFonts w:ascii="Times New Roman" w:hAnsi="Times New Roman" w:cs="Times New Roman"/>
        </w:rPr>
        <w:t xml:space="preserve">. </w:t>
      </w:r>
      <w:r w:rsidRPr="005779E5">
        <w:rPr>
          <w:rFonts w:ascii="Times New Roman" w:hAnsi="Times New Roman" w:cs="Times New Roman"/>
        </w:rPr>
        <w:t>The Agency may also file an appeal if it believes the amount of the judgment is too high.</w:t>
      </w:r>
    </w:p>
    <w:p w14:paraId="6652DB95" w14:textId="77777777" w:rsidR="005779E5" w:rsidRP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98" w14:textId="77777777" w:rsidR="005779E5" w:rsidRP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b/>
        </w:rPr>
        <w:t xml:space="preserve">Will I Have </w:t>
      </w:r>
      <w:proofErr w:type="gramStart"/>
      <w:r w:rsidRPr="005779E5">
        <w:rPr>
          <w:rFonts w:ascii="Times New Roman" w:hAnsi="Times New Roman" w:cs="Times New Roman"/>
          <w:b/>
        </w:rPr>
        <w:t>To</w:t>
      </w:r>
      <w:proofErr w:type="gramEnd"/>
      <w:r w:rsidRPr="005779E5">
        <w:rPr>
          <w:rFonts w:ascii="Times New Roman" w:hAnsi="Times New Roman" w:cs="Times New Roman"/>
          <w:b/>
        </w:rPr>
        <w:t xml:space="preserve"> Pay Any Closing Costs?</w:t>
      </w:r>
    </w:p>
    <w:p w14:paraId="6652DB99" w14:textId="77777777" w:rsidR="005779E5" w:rsidRP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9A" w14:textId="47918A8A" w:rsidR="005779E5" w:rsidRP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rPr>
        <w:t>You will be responsible for the payment of the balance on any mortgage and other liens on your property.  Also, if your ownership is not clear, you may have to pay the cost of clearing it</w:t>
      </w:r>
      <w:r w:rsidR="009C2873" w:rsidRPr="005779E5">
        <w:rPr>
          <w:rFonts w:ascii="Times New Roman" w:hAnsi="Times New Roman" w:cs="Times New Roman"/>
        </w:rPr>
        <w:t xml:space="preserve">. </w:t>
      </w:r>
      <w:r w:rsidRPr="005779E5">
        <w:rPr>
          <w:rFonts w:ascii="Times New Roman" w:hAnsi="Times New Roman" w:cs="Times New Roman"/>
        </w:rPr>
        <w:t>But the Agency is responsible for all reasonable and necessary costs for:</w:t>
      </w:r>
    </w:p>
    <w:p w14:paraId="6652DB9B" w14:textId="77777777" w:rsidR="005779E5" w:rsidRP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9C" w14:textId="77777777" w:rsidR="005779E5" w:rsidRPr="005779E5" w:rsidRDefault="005779E5" w:rsidP="005779E5">
      <w:pPr>
        <w:widowControl w:val="0"/>
        <w:numPr>
          <w:ilvl w:val="0"/>
          <w:numId w:val="1"/>
        </w:numPr>
        <w:tabs>
          <w:tab w:val="left" w:pos="-1440"/>
          <w:tab w:val="left" w:pos="-720"/>
          <w:tab w:val="left" w:pos="0"/>
          <w:tab w:val="left" w:pos="432"/>
          <w:tab w:val="left" w:pos="795"/>
          <w:tab w:val="left" w:pos="1008"/>
          <w:tab w:val="left" w:pos="1080"/>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val="0"/>
        <w:autoSpaceDE w:val="0"/>
        <w:autoSpaceDN w:val="0"/>
        <w:adjustRightInd w:val="0"/>
        <w:spacing w:after="0" w:line="240" w:lineRule="auto"/>
        <w:ind w:left="792"/>
        <w:textAlignment w:val="baseline"/>
        <w:rPr>
          <w:rFonts w:ascii="Times New Roman" w:hAnsi="Times New Roman" w:cs="Times New Roman"/>
        </w:rPr>
      </w:pPr>
      <w:r w:rsidRPr="005779E5">
        <w:rPr>
          <w:rFonts w:ascii="Times New Roman" w:hAnsi="Times New Roman" w:cs="Times New Roman"/>
        </w:rPr>
        <w:t>Typical legal and other services required to complete the sale, recording fees, revenue stamps, transfer taxes and any similar expenses which are incidental to transferring ownership to the Agency.</w:t>
      </w:r>
    </w:p>
    <w:p w14:paraId="6652DB9D" w14:textId="77777777" w:rsidR="005779E5" w:rsidRP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9E" w14:textId="77777777" w:rsidR="005779E5" w:rsidRPr="005779E5" w:rsidRDefault="005779E5" w:rsidP="005779E5">
      <w:pPr>
        <w:widowControl w:val="0"/>
        <w:numPr>
          <w:ilvl w:val="0"/>
          <w:numId w:val="1"/>
        </w:numPr>
        <w:tabs>
          <w:tab w:val="left" w:pos="-1440"/>
          <w:tab w:val="left" w:pos="-720"/>
          <w:tab w:val="left" w:pos="0"/>
          <w:tab w:val="left" w:pos="432"/>
          <w:tab w:val="left" w:pos="795"/>
          <w:tab w:val="left" w:pos="1008"/>
          <w:tab w:val="left" w:pos="1080"/>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val="0"/>
        <w:autoSpaceDE w:val="0"/>
        <w:autoSpaceDN w:val="0"/>
        <w:adjustRightInd w:val="0"/>
        <w:spacing w:after="0" w:line="240" w:lineRule="auto"/>
        <w:ind w:left="792"/>
        <w:textAlignment w:val="baseline"/>
        <w:rPr>
          <w:rFonts w:ascii="Times New Roman" w:hAnsi="Times New Roman" w:cs="Times New Roman"/>
        </w:rPr>
      </w:pPr>
      <w:r w:rsidRPr="005779E5">
        <w:rPr>
          <w:rFonts w:ascii="Times New Roman" w:hAnsi="Times New Roman" w:cs="Times New Roman"/>
        </w:rPr>
        <w:t>Penalty costs and other charges related to prepayment of any recorded mortgage on the property that was entered into in good faith.</w:t>
      </w:r>
    </w:p>
    <w:p w14:paraId="6652DB9F" w14:textId="77777777" w:rsidR="005779E5" w:rsidRPr="005779E5" w:rsidRDefault="005779E5" w:rsidP="005779E5">
      <w:pPr>
        <w:numPr>
          <w:ilvl w:val="12"/>
          <w:numId w:val="0"/>
        </w:num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A0" w14:textId="77777777" w:rsidR="005779E5" w:rsidRPr="005779E5" w:rsidRDefault="005779E5" w:rsidP="005779E5">
      <w:pPr>
        <w:widowControl w:val="0"/>
        <w:numPr>
          <w:ilvl w:val="0"/>
          <w:numId w:val="1"/>
        </w:numPr>
        <w:tabs>
          <w:tab w:val="left" w:pos="-1440"/>
          <w:tab w:val="left" w:pos="-720"/>
          <w:tab w:val="left" w:pos="0"/>
          <w:tab w:val="left" w:pos="432"/>
          <w:tab w:val="left" w:pos="795"/>
          <w:tab w:val="left" w:pos="1008"/>
          <w:tab w:val="left" w:pos="1080"/>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val="0"/>
        <w:autoSpaceDE w:val="0"/>
        <w:autoSpaceDN w:val="0"/>
        <w:adjustRightInd w:val="0"/>
        <w:spacing w:after="0" w:line="240" w:lineRule="auto"/>
        <w:ind w:left="792"/>
        <w:textAlignment w:val="baseline"/>
        <w:rPr>
          <w:rFonts w:ascii="Times New Roman" w:hAnsi="Times New Roman" w:cs="Times New Roman"/>
        </w:rPr>
      </w:pPr>
      <w:r w:rsidRPr="005779E5">
        <w:rPr>
          <w:rFonts w:ascii="Times New Roman" w:hAnsi="Times New Roman" w:cs="Times New Roman"/>
        </w:rPr>
        <w:t>Real property taxes covering the period beginning on the date the Agency acquires your property.</w:t>
      </w:r>
    </w:p>
    <w:p w14:paraId="6652DBA1" w14:textId="77777777"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A2" w14:textId="384CCA23"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rPr>
        <w:t xml:space="preserve">Whenever possible, the Agency will </w:t>
      </w:r>
      <w:proofErr w:type="gramStart"/>
      <w:r w:rsidRPr="005779E5">
        <w:rPr>
          <w:rFonts w:ascii="Times New Roman" w:hAnsi="Times New Roman" w:cs="Times New Roman"/>
        </w:rPr>
        <w:t>make arrangements</w:t>
      </w:r>
      <w:proofErr w:type="gramEnd"/>
      <w:r w:rsidRPr="005779E5">
        <w:rPr>
          <w:rFonts w:ascii="Times New Roman" w:hAnsi="Times New Roman" w:cs="Times New Roman"/>
        </w:rPr>
        <w:t xml:space="preserve"> to pay these costs directly.  If you must incur any of these expenses yourself, you will be repaid--usually at the time of closing</w:t>
      </w:r>
      <w:r w:rsidR="009C2873" w:rsidRPr="005779E5">
        <w:rPr>
          <w:rFonts w:ascii="Times New Roman" w:hAnsi="Times New Roman" w:cs="Times New Roman"/>
        </w:rPr>
        <w:t xml:space="preserve">. </w:t>
      </w:r>
      <w:r w:rsidRPr="005779E5">
        <w:rPr>
          <w:rFonts w:ascii="Times New Roman" w:hAnsi="Times New Roman" w:cs="Times New Roman"/>
        </w:rPr>
        <w:t>If you later discover other costs for which you should be repaid, you should request repayment from the Agency immediately</w:t>
      </w:r>
      <w:r w:rsidR="009C2873" w:rsidRPr="005779E5">
        <w:rPr>
          <w:rFonts w:ascii="Times New Roman" w:hAnsi="Times New Roman" w:cs="Times New Roman"/>
        </w:rPr>
        <w:t xml:space="preserve">. </w:t>
      </w:r>
      <w:r w:rsidRPr="005779E5">
        <w:rPr>
          <w:rFonts w:ascii="Times New Roman" w:hAnsi="Times New Roman" w:cs="Times New Roman"/>
        </w:rPr>
        <w:t>The Agency will assist you in filing a claim</w:t>
      </w:r>
      <w:r w:rsidR="009C2873" w:rsidRPr="005779E5">
        <w:rPr>
          <w:rFonts w:ascii="Times New Roman" w:hAnsi="Times New Roman" w:cs="Times New Roman"/>
        </w:rPr>
        <w:t xml:space="preserve">. </w:t>
      </w:r>
      <w:r w:rsidRPr="005779E5">
        <w:rPr>
          <w:rFonts w:ascii="Times New Roman" w:hAnsi="Times New Roman" w:cs="Times New Roman"/>
        </w:rPr>
        <w:t>Finally, if you believe that you were not properly repaid, you may appeal the decision to the Agency.</w:t>
      </w:r>
    </w:p>
    <w:p w14:paraId="6652DBA3" w14:textId="77777777"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A4" w14:textId="77777777"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b/>
        </w:rPr>
        <w:lastRenderedPageBreak/>
        <w:t xml:space="preserve">May I Keep Any </w:t>
      </w:r>
      <w:proofErr w:type="gramStart"/>
      <w:r w:rsidRPr="005779E5">
        <w:rPr>
          <w:rFonts w:ascii="Times New Roman" w:hAnsi="Times New Roman" w:cs="Times New Roman"/>
          <w:b/>
        </w:rPr>
        <w:t>Of</w:t>
      </w:r>
      <w:proofErr w:type="gramEnd"/>
      <w:r w:rsidRPr="005779E5">
        <w:rPr>
          <w:rFonts w:ascii="Times New Roman" w:hAnsi="Times New Roman" w:cs="Times New Roman"/>
          <w:b/>
        </w:rPr>
        <w:t xml:space="preserve"> </w:t>
      </w:r>
      <w:proofErr w:type="gramStart"/>
      <w:r w:rsidRPr="005779E5">
        <w:rPr>
          <w:rFonts w:ascii="Times New Roman" w:hAnsi="Times New Roman" w:cs="Times New Roman"/>
          <w:b/>
        </w:rPr>
        <w:t>The</w:t>
      </w:r>
      <w:proofErr w:type="gramEnd"/>
      <w:r w:rsidRPr="005779E5">
        <w:rPr>
          <w:rFonts w:ascii="Times New Roman" w:hAnsi="Times New Roman" w:cs="Times New Roman"/>
          <w:b/>
        </w:rPr>
        <w:t xml:space="preserve"> Buildings </w:t>
      </w:r>
      <w:proofErr w:type="gramStart"/>
      <w:r w:rsidRPr="005779E5">
        <w:rPr>
          <w:rFonts w:ascii="Times New Roman" w:hAnsi="Times New Roman" w:cs="Times New Roman"/>
          <w:b/>
        </w:rPr>
        <w:t>Or</w:t>
      </w:r>
      <w:proofErr w:type="gramEnd"/>
      <w:r w:rsidRPr="005779E5">
        <w:rPr>
          <w:rFonts w:ascii="Times New Roman" w:hAnsi="Times New Roman" w:cs="Times New Roman"/>
          <w:b/>
        </w:rPr>
        <w:t xml:space="preserve"> Other Improvements </w:t>
      </w:r>
      <w:proofErr w:type="gramStart"/>
      <w:r w:rsidRPr="005779E5">
        <w:rPr>
          <w:rFonts w:ascii="Times New Roman" w:hAnsi="Times New Roman" w:cs="Times New Roman"/>
          <w:b/>
        </w:rPr>
        <w:t>On</w:t>
      </w:r>
      <w:proofErr w:type="gramEnd"/>
      <w:r w:rsidRPr="005779E5">
        <w:rPr>
          <w:rFonts w:ascii="Times New Roman" w:hAnsi="Times New Roman" w:cs="Times New Roman"/>
          <w:b/>
        </w:rPr>
        <w:t xml:space="preserve"> My Property?</w:t>
      </w:r>
    </w:p>
    <w:p w14:paraId="6652DBA5" w14:textId="77777777"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A6" w14:textId="50E35869"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rPr>
        <w:t xml:space="preserve">Very often, many or </w:t>
      </w:r>
      <w:proofErr w:type="gramStart"/>
      <w:r w:rsidRPr="005779E5">
        <w:rPr>
          <w:rFonts w:ascii="Times New Roman" w:hAnsi="Times New Roman" w:cs="Times New Roman"/>
        </w:rPr>
        <w:t>all of</w:t>
      </w:r>
      <w:proofErr w:type="gramEnd"/>
      <w:r w:rsidRPr="005779E5">
        <w:rPr>
          <w:rFonts w:ascii="Times New Roman" w:hAnsi="Times New Roman" w:cs="Times New Roman"/>
        </w:rPr>
        <w:t xml:space="preserve"> the improvements on the property are not required by the Agency</w:t>
      </w:r>
      <w:r w:rsidR="009C2873" w:rsidRPr="005779E5">
        <w:rPr>
          <w:rFonts w:ascii="Times New Roman" w:hAnsi="Times New Roman" w:cs="Times New Roman"/>
        </w:rPr>
        <w:t xml:space="preserve">. </w:t>
      </w:r>
      <w:r w:rsidRPr="005779E5">
        <w:rPr>
          <w:rFonts w:ascii="Times New Roman" w:hAnsi="Times New Roman" w:cs="Times New Roman"/>
        </w:rPr>
        <w:t>This might include such items as a fireplace mantel, your favorite shrubbery,</w:t>
      </w:r>
    </w:p>
    <w:p w14:paraId="6652DBA7" w14:textId="77777777"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rPr>
        <w:t>or even an entire house.  If you wish to keep any improvements, please let the Agency know as soon as possible.</w:t>
      </w:r>
    </w:p>
    <w:p w14:paraId="6652DBA8" w14:textId="77777777"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A9" w14:textId="77777777"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rPr>
        <w:t>If you do arrange to keep any improvement, the Agency will deduct only its salvage value from the purchase price you would otherwise receive.  (The salvage value of an item is its probable selling price if offered for sale on the condition that the buyer will remove it at his or her own expense.)  Of course, if you arrange to keep any real property improvement, you will not be eligible to receive a relocation payment for the cost of moving it to a new location.</w:t>
      </w:r>
    </w:p>
    <w:p w14:paraId="6652DBAA" w14:textId="77777777"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AB" w14:textId="77777777"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b/>
        </w:rPr>
        <w:t xml:space="preserve">Can The Agency Take Only </w:t>
      </w:r>
      <w:proofErr w:type="gramStart"/>
      <w:r w:rsidRPr="005779E5">
        <w:rPr>
          <w:rFonts w:ascii="Times New Roman" w:hAnsi="Times New Roman" w:cs="Times New Roman"/>
          <w:b/>
        </w:rPr>
        <w:t>A</w:t>
      </w:r>
      <w:proofErr w:type="gramEnd"/>
      <w:r w:rsidRPr="005779E5">
        <w:rPr>
          <w:rFonts w:ascii="Times New Roman" w:hAnsi="Times New Roman" w:cs="Times New Roman"/>
          <w:b/>
        </w:rPr>
        <w:t xml:space="preserve"> Part </w:t>
      </w:r>
      <w:proofErr w:type="gramStart"/>
      <w:r w:rsidRPr="005779E5">
        <w:rPr>
          <w:rFonts w:ascii="Times New Roman" w:hAnsi="Times New Roman" w:cs="Times New Roman"/>
          <w:b/>
        </w:rPr>
        <w:t>Of</w:t>
      </w:r>
      <w:proofErr w:type="gramEnd"/>
      <w:r w:rsidRPr="005779E5">
        <w:rPr>
          <w:rFonts w:ascii="Times New Roman" w:hAnsi="Times New Roman" w:cs="Times New Roman"/>
          <w:b/>
        </w:rPr>
        <w:t xml:space="preserve"> My Property?</w:t>
      </w:r>
    </w:p>
    <w:p w14:paraId="6652DBAC" w14:textId="77777777"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AD" w14:textId="3BCB4A18"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rPr>
        <w:t>Yes.  But if the purchase of only a part of your property reduces the value of the remaining part(s), you will be paid for the loss in value</w:t>
      </w:r>
      <w:r w:rsidR="009C2873" w:rsidRPr="005779E5">
        <w:rPr>
          <w:rFonts w:ascii="Times New Roman" w:hAnsi="Times New Roman" w:cs="Times New Roman"/>
        </w:rPr>
        <w:t xml:space="preserve">. </w:t>
      </w:r>
      <w:r w:rsidRPr="005779E5">
        <w:rPr>
          <w:rFonts w:ascii="Times New Roman" w:hAnsi="Times New Roman" w:cs="Times New Roman"/>
        </w:rPr>
        <w:t>Also, if any remaining part would have little or no utility or value to you, the Agency will offer to buy that remaining part from you.</w:t>
      </w:r>
    </w:p>
    <w:p w14:paraId="6652DBAE" w14:textId="77777777"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AF" w14:textId="1F694212"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rPr>
        <w:t>Occasionally, a public project will increase the value of the part which is not acquired by the Agency</w:t>
      </w:r>
      <w:r w:rsidR="009C2873" w:rsidRPr="005779E5">
        <w:rPr>
          <w:rFonts w:ascii="Times New Roman" w:hAnsi="Times New Roman" w:cs="Times New Roman"/>
        </w:rPr>
        <w:t xml:space="preserve">. </w:t>
      </w:r>
      <w:r w:rsidRPr="005779E5">
        <w:rPr>
          <w:rFonts w:ascii="Times New Roman" w:hAnsi="Times New Roman" w:cs="Times New Roman"/>
        </w:rPr>
        <w:t>Under some eminent domain laws, the amount of such increase in value is deducted from the purchase payment the owner would otherwise receive.</w:t>
      </w:r>
    </w:p>
    <w:p w14:paraId="6652DBB0" w14:textId="77777777"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B3" w14:textId="77777777"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b/>
        </w:rPr>
        <w:t xml:space="preserve">Will I Have </w:t>
      </w:r>
      <w:proofErr w:type="gramStart"/>
      <w:r w:rsidRPr="005779E5">
        <w:rPr>
          <w:rFonts w:ascii="Times New Roman" w:hAnsi="Times New Roman" w:cs="Times New Roman"/>
          <w:b/>
        </w:rPr>
        <w:t>To</w:t>
      </w:r>
      <w:proofErr w:type="gramEnd"/>
      <w:r w:rsidRPr="005779E5">
        <w:rPr>
          <w:rFonts w:ascii="Times New Roman" w:hAnsi="Times New Roman" w:cs="Times New Roman"/>
          <w:b/>
        </w:rPr>
        <w:t xml:space="preserve"> Pay Rent </w:t>
      </w:r>
      <w:proofErr w:type="gramStart"/>
      <w:r w:rsidRPr="005779E5">
        <w:rPr>
          <w:rFonts w:ascii="Times New Roman" w:hAnsi="Times New Roman" w:cs="Times New Roman"/>
          <w:b/>
        </w:rPr>
        <w:t>To</w:t>
      </w:r>
      <w:proofErr w:type="gramEnd"/>
      <w:r w:rsidRPr="005779E5">
        <w:rPr>
          <w:rFonts w:ascii="Times New Roman" w:hAnsi="Times New Roman" w:cs="Times New Roman"/>
          <w:b/>
        </w:rPr>
        <w:t xml:space="preserve"> </w:t>
      </w:r>
      <w:proofErr w:type="gramStart"/>
      <w:r w:rsidRPr="005779E5">
        <w:rPr>
          <w:rFonts w:ascii="Times New Roman" w:hAnsi="Times New Roman" w:cs="Times New Roman"/>
          <w:b/>
        </w:rPr>
        <w:t>The</w:t>
      </w:r>
      <w:proofErr w:type="gramEnd"/>
      <w:r w:rsidRPr="005779E5">
        <w:rPr>
          <w:rFonts w:ascii="Times New Roman" w:hAnsi="Times New Roman" w:cs="Times New Roman"/>
          <w:b/>
        </w:rPr>
        <w:t xml:space="preserve"> Agency After My Property Is Acquired?</w:t>
      </w:r>
    </w:p>
    <w:p w14:paraId="6652DBB4" w14:textId="77777777"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B5" w14:textId="5A2D6854"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rPr>
        <w:t>If you remain on the property after the acquisition, you may be required to pay a fair rent to the Agency</w:t>
      </w:r>
      <w:r w:rsidR="009C2873" w:rsidRPr="005779E5">
        <w:rPr>
          <w:rFonts w:ascii="Times New Roman" w:hAnsi="Times New Roman" w:cs="Times New Roman"/>
        </w:rPr>
        <w:t xml:space="preserve">. </w:t>
      </w:r>
      <w:r w:rsidRPr="005779E5">
        <w:rPr>
          <w:rFonts w:ascii="Times New Roman" w:hAnsi="Times New Roman" w:cs="Times New Roman"/>
        </w:rPr>
        <w:t>Such rent will not exceed that charged for the use of comparable properties in the area.</w:t>
      </w:r>
    </w:p>
    <w:p w14:paraId="6652DBB6" w14:textId="77777777"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B7" w14:textId="77777777"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b/>
        </w:rPr>
        <w:t>How Soon Must I Move?</w:t>
      </w:r>
    </w:p>
    <w:p w14:paraId="6652DBB8" w14:textId="77777777"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B9" w14:textId="77777777"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rPr>
        <w:t>If possible, a mutually agreeable date for the move will be worked out.  Unless there is an urgent need for your property (e.g., your occupancy would present a health or safety emergency), you will not be required to move without at least 90 days advance written notice.</w:t>
      </w:r>
    </w:p>
    <w:p w14:paraId="6652DBBA" w14:textId="77777777"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BB" w14:textId="24E6E286"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rPr>
        <w:t>If you reach a voluntary agreement to sell your property, you will not be required to move before you receive the agreed purchase price</w:t>
      </w:r>
      <w:r w:rsidR="009C2873" w:rsidRPr="005779E5">
        <w:rPr>
          <w:rFonts w:ascii="Times New Roman" w:hAnsi="Times New Roman" w:cs="Times New Roman"/>
        </w:rPr>
        <w:t xml:space="preserve">. </w:t>
      </w:r>
      <w:r w:rsidRPr="005779E5">
        <w:rPr>
          <w:rFonts w:ascii="Times New Roman" w:hAnsi="Times New Roman" w:cs="Times New Roman"/>
        </w:rPr>
        <w:t>If the property is acquired by condemnation, you cannot be required to move before the estimated fair market value of the property has been deposited with the court so that you can withdraw your share.</w:t>
      </w:r>
    </w:p>
    <w:p w14:paraId="6652DBBC" w14:textId="77777777"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BD" w14:textId="77777777"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rPr>
        <w:t>If you are being displaced from your home, you will not be required to move before a comparable replacement home is available to you.</w:t>
      </w:r>
    </w:p>
    <w:p w14:paraId="6652DBBE" w14:textId="77777777"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BF" w14:textId="77777777"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b/>
        </w:rPr>
        <w:t>Will I Receive Relocation Assistance?</w:t>
      </w:r>
    </w:p>
    <w:p w14:paraId="6652DBC0" w14:textId="77777777"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C1" w14:textId="77777777"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rPr>
        <w:t xml:space="preserve">Title II of the URA requires that certain relocation payments and other assistance must be provided to families, individuals, businesses, farms, and nonprofit organizations when they are displaced or their personal property must be moved </w:t>
      </w:r>
      <w:proofErr w:type="gramStart"/>
      <w:r w:rsidRPr="005779E5">
        <w:rPr>
          <w:rFonts w:ascii="Times New Roman" w:hAnsi="Times New Roman" w:cs="Times New Roman"/>
        </w:rPr>
        <w:t>as a result of</w:t>
      </w:r>
      <w:proofErr w:type="gramEnd"/>
      <w:r w:rsidRPr="005779E5">
        <w:rPr>
          <w:rFonts w:ascii="Times New Roman" w:hAnsi="Times New Roman" w:cs="Times New Roman"/>
        </w:rPr>
        <w:t xml:space="preserve"> a project that is covered by the URA.</w:t>
      </w:r>
    </w:p>
    <w:p w14:paraId="6652DBC2" w14:textId="77777777"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C3" w14:textId="64BDB14C"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rPr>
        <w:lastRenderedPageBreak/>
        <w:t>The Agency will furnish you a full explanation of any relocation assistance to which you may be entitled.  If you have any questions about such assistance, please contact the Agency</w:t>
      </w:r>
      <w:r w:rsidR="009C2873" w:rsidRPr="005779E5">
        <w:rPr>
          <w:rFonts w:ascii="Times New Roman" w:hAnsi="Times New Roman" w:cs="Times New Roman"/>
        </w:rPr>
        <w:t xml:space="preserve">. </w:t>
      </w:r>
      <w:proofErr w:type="gramStart"/>
      <w:r w:rsidRPr="005779E5">
        <w:rPr>
          <w:rFonts w:ascii="Times New Roman" w:hAnsi="Times New Roman" w:cs="Times New Roman"/>
        </w:rPr>
        <w:t>In order for</w:t>
      </w:r>
      <w:proofErr w:type="gramEnd"/>
      <w:r w:rsidRPr="005779E5">
        <w:rPr>
          <w:rFonts w:ascii="Times New Roman" w:hAnsi="Times New Roman" w:cs="Times New Roman"/>
        </w:rPr>
        <w:t xml:space="preserve"> the Agency to fulfill its relocation obligations to you, you must keep the Agency informed of your plans.</w:t>
      </w:r>
    </w:p>
    <w:p w14:paraId="6652DBC4" w14:textId="77777777"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C5" w14:textId="77777777"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b/>
        </w:rPr>
        <w:t xml:space="preserve">My Property Is Worth More Now.  Must I Pay Capital Gains Tax </w:t>
      </w:r>
      <w:proofErr w:type="gramStart"/>
      <w:r w:rsidRPr="005779E5">
        <w:rPr>
          <w:rFonts w:ascii="Times New Roman" w:hAnsi="Times New Roman" w:cs="Times New Roman"/>
          <w:b/>
        </w:rPr>
        <w:t>On</w:t>
      </w:r>
      <w:proofErr w:type="gramEnd"/>
      <w:r w:rsidRPr="005779E5">
        <w:rPr>
          <w:rFonts w:ascii="Times New Roman" w:hAnsi="Times New Roman" w:cs="Times New Roman"/>
          <w:b/>
        </w:rPr>
        <w:t xml:space="preserve"> </w:t>
      </w:r>
      <w:proofErr w:type="gramStart"/>
      <w:r w:rsidRPr="005779E5">
        <w:rPr>
          <w:rFonts w:ascii="Times New Roman" w:hAnsi="Times New Roman" w:cs="Times New Roman"/>
          <w:b/>
        </w:rPr>
        <w:t>The</w:t>
      </w:r>
      <w:proofErr w:type="gramEnd"/>
      <w:r w:rsidRPr="005779E5">
        <w:rPr>
          <w:rFonts w:ascii="Times New Roman" w:hAnsi="Times New Roman" w:cs="Times New Roman"/>
          <w:b/>
        </w:rPr>
        <w:t xml:space="preserve"> Increase?</w:t>
      </w:r>
    </w:p>
    <w:p w14:paraId="6652DBC6" w14:textId="77777777"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C7" w14:textId="43BEBF99"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hyperlink r:id="rId13" w:history="1">
        <w:r w:rsidRPr="00714721">
          <w:rPr>
            <w:rStyle w:val="Hyperlink"/>
            <w:rFonts w:ascii="Times New Roman" w:hAnsi="Times New Roman" w:cs="Times New Roman"/>
          </w:rPr>
          <w:t>Internal Revenue Service (IRS) Publication 544</w:t>
        </w:r>
      </w:hyperlink>
      <w:r w:rsidRPr="005779E5">
        <w:rPr>
          <w:rFonts w:ascii="Times New Roman" w:hAnsi="Times New Roman" w:cs="Times New Roman"/>
        </w:rPr>
        <w:t xml:space="preserve"> explains how the Federal income tax would apply to a gain or loss resulting from the sale or condemnation of real property, or its sale under the threat of condemnation, for public purposes</w:t>
      </w:r>
      <w:r w:rsidR="009C2873" w:rsidRPr="005779E5">
        <w:rPr>
          <w:rFonts w:ascii="Times New Roman" w:hAnsi="Times New Roman" w:cs="Times New Roman"/>
        </w:rPr>
        <w:t xml:space="preserve">. </w:t>
      </w:r>
      <w:r w:rsidRPr="005779E5">
        <w:rPr>
          <w:rFonts w:ascii="Times New Roman" w:hAnsi="Times New Roman" w:cs="Times New Roman"/>
        </w:rPr>
        <w:t xml:space="preserve">If you have any questions about the IRS rules, you should discuss your </w:t>
      </w:r>
      <w:proofErr w:type="gramStart"/>
      <w:r w:rsidRPr="005779E5">
        <w:rPr>
          <w:rFonts w:ascii="Times New Roman" w:hAnsi="Times New Roman" w:cs="Times New Roman"/>
        </w:rPr>
        <w:t>particular circumstances</w:t>
      </w:r>
      <w:proofErr w:type="gramEnd"/>
      <w:r w:rsidRPr="005779E5">
        <w:rPr>
          <w:rFonts w:ascii="Times New Roman" w:hAnsi="Times New Roman" w:cs="Times New Roman"/>
        </w:rPr>
        <w:t xml:space="preserve"> with your personal tax advisor or your local IRS office.</w:t>
      </w:r>
    </w:p>
    <w:p w14:paraId="6652DBC8" w14:textId="77777777"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C9" w14:textId="77777777"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b/>
        </w:rPr>
        <w:t>I'm A Veteran.  How About My VA Loan?</w:t>
      </w:r>
    </w:p>
    <w:p w14:paraId="6652DBCA" w14:textId="77777777"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CB" w14:textId="4CD1B2DF"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rPr>
        <w:t>After your VA home mortgage loan has been repaid, you will be permitted to obtain another VA loan to purchase another property</w:t>
      </w:r>
      <w:r w:rsidR="009C2873" w:rsidRPr="005779E5">
        <w:rPr>
          <w:rFonts w:ascii="Times New Roman" w:hAnsi="Times New Roman" w:cs="Times New Roman"/>
        </w:rPr>
        <w:t xml:space="preserve">. </w:t>
      </w:r>
      <w:r w:rsidRPr="005779E5">
        <w:rPr>
          <w:rFonts w:ascii="Times New Roman" w:hAnsi="Times New Roman" w:cs="Times New Roman"/>
        </w:rPr>
        <w:t>Check on such arrangements with your nearest Veterans Administration Office.</w:t>
      </w:r>
    </w:p>
    <w:p w14:paraId="6652DBCC" w14:textId="77777777"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CD" w14:textId="6A83814B"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b/>
        </w:rPr>
        <w:t xml:space="preserve">Is It Possible </w:t>
      </w:r>
      <w:proofErr w:type="gramStart"/>
      <w:r w:rsidRPr="005779E5">
        <w:rPr>
          <w:rFonts w:ascii="Times New Roman" w:hAnsi="Times New Roman" w:cs="Times New Roman"/>
          <w:b/>
        </w:rPr>
        <w:t>To</w:t>
      </w:r>
      <w:proofErr w:type="gramEnd"/>
      <w:r w:rsidRPr="005779E5">
        <w:rPr>
          <w:rFonts w:ascii="Times New Roman" w:hAnsi="Times New Roman" w:cs="Times New Roman"/>
          <w:b/>
        </w:rPr>
        <w:t xml:space="preserve"> Donate Property?</w:t>
      </w:r>
    </w:p>
    <w:p w14:paraId="6652DBCE" w14:textId="77777777"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CF" w14:textId="20AFF364"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rPr>
        <w:t>Yes</w:t>
      </w:r>
      <w:r w:rsidR="009C2873" w:rsidRPr="005779E5">
        <w:rPr>
          <w:rFonts w:ascii="Times New Roman" w:hAnsi="Times New Roman" w:cs="Times New Roman"/>
        </w:rPr>
        <w:t xml:space="preserve">. </w:t>
      </w:r>
      <w:r w:rsidRPr="005779E5">
        <w:rPr>
          <w:rFonts w:ascii="Times New Roman" w:hAnsi="Times New Roman" w:cs="Times New Roman"/>
        </w:rPr>
        <w:t>You may donate your property or sell it to the Agency for less than its fair market value</w:t>
      </w:r>
      <w:r w:rsidR="009C2873" w:rsidRPr="005779E5">
        <w:rPr>
          <w:rFonts w:ascii="Times New Roman" w:hAnsi="Times New Roman" w:cs="Times New Roman"/>
        </w:rPr>
        <w:t xml:space="preserve">. </w:t>
      </w:r>
      <w:r w:rsidRPr="005779E5">
        <w:rPr>
          <w:rFonts w:ascii="Times New Roman" w:hAnsi="Times New Roman" w:cs="Times New Roman"/>
        </w:rPr>
        <w:t>The Agency must obtain an appraisal of the property and offer just compensation for it, unless you release the Agency from these obligations.</w:t>
      </w:r>
    </w:p>
    <w:p w14:paraId="6652DBD0" w14:textId="77777777"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D1" w14:textId="77777777"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b/>
        </w:rPr>
        <w:t>Additional Information</w:t>
      </w:r>
    </w:p>
    <w:p w14:paraId="6652DBD2" w14:textId="77777777"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D3" w14:textId="77777777"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rPr>
        <w:t>If you have any questions after reading this booklet, contact the Agency and discuss your concerns with the Agency representative.</w:t>
      </w:r>
    </w:p>
    <w:p w14:paraId="6652DBD4" w14:textId="77777777"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D5" w14:textId="77777777"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rPr>
        <w:t xml:space="preserve">Agency:  </w:t>
      </w:r>
      <w:bookmarkStart w:id="1" w:name="Text1"/>
      <w:r w:rsidR="00D559A0" w:rsidRPr="005779E5">
        <w:rPr>
          <w:rFonts w:ascii="Times New Roman" w:hAnsi="Times New Roman" w:cs="Times New Roman"/>
        </w:rPr>
        <w:fldChar w:fldCharType="begin">
          <w:ffData>
            <w:name w:val="Text1"/>
            <w:enabled/>
            <w:calcOnExit w:val="0"/>
            <w:textInput/>
          </w:ffData>
        </w:fldChar>
      </w:r>
      <w:r w:rsidRPr="005779E5">
        <w:rPr>
          <w:rFonts w:ascii="Times New Roman" w:hAnsi="Times New Roman" w:cs="Times New Roman"/>
        </w:rPr>
        <w:instrText xml:space="preserve"> FORMTEXT </w:instrText>
      </w:r>
      <w:r w:rsidR="00D559A0" w:rsidRPr="005779E5">
        <w:rPr>
          <w:rFonts w:ascii="Times New Roman" w:hAnsi="Times New Roman" w:cs="Times New Roman"/>
        </w:rPr>
      </w:r>
      <w:r w:rsidR="00D559A0" w:rsidRPr="005779E5">
        <w:rPr>
          <w:rFonts w:ascii="Times New Roman" w:hAnsi="Times New Roman" w:cs="Times New Roman"/>
        </w:rPr>
        <w:fldChar w:fldCharType="separate"/>
      </w:r>
      <w:r w:rsidRPr="005779E5">
        <w:rPr>
          <w:rFonts w:ascii="Times New Roman" w:hAnsi="Times New Roman" w:cs="Times New Roman"/>
          <w:noProof/>
        </w:rPr>
        <w:t xml:space="preserve">     </w:t>
      </w:r>
      <w:r w:rsidR="00D559A0" w:rsidRPr="005779E5">
        <w:rPr>
          <w:rFonts w:ascii="Times New Roman" w:hAnsi="Times New Roman" w:cs="Times New Roman"/>
        </w:rPr>
        <w:fldChar w:fldCharType="end"/>
      </w:r>
      <w:bookmarkEnd w:id="1"/>
    </w:p>
    <w:p w14:paraId="6652DBD6" w14:textId="77777777"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D7" w14:textId="77777777"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rPr>
        <w:t xml:space="preserve">Address:  </w:t>
      </w:r>
      <w:bookmarkStart w:id="2" w:name="Text2"/>
      <w:r w:rsidR="00D559A0" w:rsidRPr="005779E5">
        <w:rPr>
          <w:rFonts w:ascii="Times New Roman" w:hAnsi="Times New Roman" w:cs="Times New Roman"/>
        </w:rPr>
        <w:fldChar w:fldCharType="begin">
          <w:ffData>
            <w:name w:val="Text2"/>
            <w:enabled/>
            <w:calcOnExit w:val="0"/>
            <w:textInput/>
          </w:ffData>
        </w:fldChar>
      </w:r>
      <w:r w:rsidRPr="005779E5">
        <w:rPr>
          <w:rFonts w:ascii="Times New Roman" w:hAnsi="Times New Roman" w:cs="Times New Roman"/>
        </w:rPr>
        <w:instrText xml:space="preserve"> FORMTEXT </w:instrText>
      </w:r>
      <w:r w:rsidR="00D559A0" w:rsidRPr="005779E5">
        <w:rPr>
          <w:rFonts w:ascii="Times New Roman" w:hAnsi="Times New Roman" w:cs="Times New Roman"/>
        </w:rPr>
      </w:r>
      <w:r w:rsidR="00D559A0" w:rsidRPr="005779E5">
        <w:rPr>
          <w:rFonts w:ascii="Times New Roman" w:hAnsi="Times New Roman" w:cs="Times New Roman"/>
        </w:rPr>
        <w:fldChar w:fldCharType="separate"/>
      </w:r>
      <w:r w:rsidRPr="005779E5">
        <w:rPr>
          <w:rFonts w:ascii="Times New Roman" w:hAnsi="Times New Roman" w:cs="Times New Roman"/>
          <w:noProof/>
        </w:rPr>
        <w:t xml:space="preserve">     </w:t>
      </w:r>
      <w:r w:rsidR="00D559A0" w:rsidRPr="005779E5">
        <w:rPr>
          <w:rFonts w:ascii="Times New Roman" w:hAnsi="Times New Roman" w:cs="Times New Roman"/>
        </w:rPr>
        <w:fldChar w:fldCharType="end"/>
      </w:r>
      <w:bookmarkEnd w:id="2"/>
    </w:p>
    <w:p w14:paraId="6652DBD8" w14:textId="77777777"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D9" w14:textId="77777777"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rPr>
        <w:t xml:space="preserve">Office Hours:  </w:t>
      </w:r>
      <w:bookmarkStart w:id="3" w:name="Text3"/>
      <w:r w:rsidR="00D559A0" w:rsidRPr="005779E5">
        <w:rPr>
          <w:rFonts w:ascii="Times New Roman" w:hAnsi="Times New Roman" w:cs="Times New Roman"/>
        </w:rPr>
        <w:fldChar w:fldCharType="begin">
          <w:ffData>
            <w:name w:val="Text3"/>
            <w:enabled/>
            <w:calcOnExit w:val="0"/>
            <w:textInput/>
          </w:ffData>
        </w:fldChar>
      </w:r>
      <w:r w:rsidRPr="005779E5">
        <w:rPr>
          <w:rFonts w:ascii="Times New Roman" w:hAnsi="Times New Roman" w:cs="Times New Roman"/>
        </w:rPr>
        <w:instrText xml:space="preserve"> FORMTEXT </w:instrText>
      </w:r>
      <w:r w:rsidR="00D559A0" w:rsidRPr="005779E5">
        <w:rPr>
          <w:rFonts w:ascii="Times New Roman" w:hAnsi="Times New Roman" w:cs="Times New Roman"/>
        </w:rPr>
      </w:r>
      <w:r w:rsidR="00D559A0" w:rsidRPr="005779E5">
        <w:rPr>
          <w:rFonts w:ascii="Times New Roman" w:hAnsi="Times New Roman" w:cs="Times New Roman"/>
        </w:rPr>
        <w:fldChar w:fldCharType="separate"/>
      </w:r>
      <w:r w:rsidRPr="005779E5">
        <w:rPr>
          <w:rFonts w:ascii="Times New Roman" w:hAnsi="Times New Roman" w:cs="Times New Roman"/>
          <w:noProof/>
        </w:rPr>
        <w:t xml:space="preserve">     </w:t>
      </w:r>
      <w:r w:rsidR="00D559A0" w:rsidRPr="005779E5">
        <w:rPr>
          <w:rFonts w:ascii="Times New Roman" w:hAnsi="Times New Roman" w:cs="Times New Roman"/>
        </w:rPr>
        <w:fldChar w:fldCharType="end"/>
      </w:r>
      <w:bookmarkEnd w:id="3"/>
    </w:p>
    <w:p w14:paraId="6652DBDA" w14:textId="77777777"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u w:val="single"/>
        </w:rPr>
      </w:pPr>
    </w:p>
    <w:p w14:paraId="6652DBDB" w14:textId="77777777"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rPr>
        <w:t xml:space="preserve">Telephone Number:  </w:t>
      </w:r>
      <w:bookmarkStart w:id="4" w:name="Text4"/>
      <w:r w:rsidR="00D559A0" w:rsidRPr="005779E5">
        <w:rPr>
          <w:rFonts w:ascii="Times New Roman" w:hAnsi="Times New Roman" w:cs="Times New Roman"/>
        </w:rPr>
        <w:fldChar w:fldCharType="begin">
          <w:ffData>
            <w:name w:val="Text4"/>
            <w:enabled/>
            <w:calcOnExit w:val="0"/>
            <w:textInput/>
          </w:ffData>
        </w:fldChar>
      </w:r>
      <w:r w:rsidRPr="005779E5">
        <w:rPr>
          <w:rFonts w:ascii="Times New Roman" w:hAnsi="Times New Roman" w:cs="Times New Roman"/>
        </w:rPr>
        <w:instrText xml:space="preserve"> FORMTEXT </w:instrText>
      </w:r>
      <w:r w:rsidR="00D559A0" w:rsidRPr="005779E5">
        <w:rPr>
          <w:rFonts w:ascii="Times New Roman" w:hAnsi="Times New Roman" w:cs="Times New Roman"/>
        </w:rPr>
      </w:r>
      <w:r w:rsidR="00D559A0" w:rsidRPr="005779E5">
        <w:rPr>
          <w:rFonts w:ascii="Times New Roman" w:hAnsi="Times New Roman" w:cs="Times New Roman"/>
        </w:rPr>
        <w:fldChar w:fldCharType="separate"/>
      </w:r>
      <w:r w:rsidRPr="005779E5">
        <w:rPr>
          <w:rFonts w:ascii="Times New Roman" w:hAnsi="Times New Roman" w:cs="Times New Roman"/>
          <w:noProof/>
        </w:rPr>
        <w:t xml:space="preserve">     </w:t>
      </w:r>
      <w:r w:rsidR="00D559A0" w:rsidRPr="005779E5">
        <w:rPr>
          <w:rFonts w:ascii="Times New Roman" w:hAnsi="Times New Roman" w:cs="Times New Roman"/>
        </w:rPr>
        <w:fldChar w:fldCharType="end"/>
      </w:r>
      <w:bookmarkEnd w:id="4"/>
    </w:p>
    <w:p w14:paraId="6652DBDC" w14:textId="77777777" w:rsidR="005779E5" w:rsidRPr="005779E5" w:rsidRDefault="005779E5" w:rsidP="005779E5">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p>
    <w:p w14:paraId="6652DBDD" w14:textId="77777777" w:rsidR="00C73FCB" w:rsidRPr="00C1076A" w:rsidRDefault="005779E5" w:rsidP="00BA7290">
      <w:pPr>
        <w:tabs>
          <w:tab w:val="left" w:pos="-1440"/>
          <w:tab w:val="left" w:pos="-720"/>
          <w:tab w:val="left" w:pos="0"/>
          <w:tab w:val="left" w:pos="432"/>
          <w:tab w:val="left" w:pos="1008"/>
          <w:tab w:val="left" w:pos="1728"/>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rPr>
          <w:rFonts w:ascii="Times New Roman" w:hAnsi="Times New Roman" w:cs="Times New Roman"/>
        </w:rPr>
      </w:pPr>
      <w:r w:rsidRPr="005779E5">
        <w:rPr>
          <w:rFonts w:ascii="Times New Roman" w:hAnsi="Times New Roman" w:cs="Times New Roman"/>
        </w:rPr>
        <w:t xml:space="preserve">Person to Contact:  </w:t>
      </w:r>
      <w:bookmarkStart w:id="5" w:name="Text5"/>
      <w:r w:rsidR="00D559A0" w:rsidRPr="005779E5">
        <w:rPr>
          <w:rFonts w:ascii="Times New Roman" w:hAnsi="Times New Roman" w:cs="Times New Roman"/>
        </w:rPr>
        <w:fldChar w:fldCharType="begin">
          <w:ffData>
            <w:name w:val="Text5"/>
            <w:enabled/>
            <w:calcOnExit w:val="0"/>
            <w:textInput/>
          </w:ffData>
        </w:fldChar>
      </w:r>
      <w:r w:rsidRPr="005779E5">
        <w:rPr>
          <w:rFonts w:ascii="Times New Roman" w:hAnsi="Times New Roman" w:cs="Times New Roman"/>
        </w:rPr>
        <w:instrText xml:space="preserve"> FORMTEXT </w:instrText>
      </w:r>
      <w:r w:rsidR="00D559A0" w:rsidRPr="005779E5">
        <w:rPr>
          <w:rFonts w:ascii="Times New Roman" w:hAnsi="Times New Roman" w:cs="Times New Roman"/>
        </w:rPr>
      </w:r>
      <w:r w:rsidR="00D559A0" w:rsidRPr="005779E5">
        <w:rPr>
          <w:rFonts w:ascii="Times New Roman" w:hAnsi="Times New Roman" w:cs="Times New Roman"/>
        </w:rPr>
        <w:fldChar w:fldCharType="separate"/>
      </w:r>
      <w:r w:rsidRPr="005779E5">
        <w:rPr>
          <w:rFonts w:ascii="Times New Roman" w:hAnsi="Times New Roman" w:cs="Times New Roman"/>
          <w:noProof/>
        </w:rPr>
        <w:t xml:space="preserve">     </w:t>
      </w:r>
      <w:r w:rsidR="00D559A0" w:rsidRPr="005779E5">
        <w:rPr>
          <w:rFonts w:ascii="Times New Roman" w:hAnsi="Times New Roman" w:cs="Times New Roman"/>
        </w:rPr>
        <w:fldChar w:fldCharType="end"/>
      </w:r>
      <w:bookmarkEnd w:id="5"/>
    </w:p>
    <w:sectPr w:rsidR="00C73FCB" w:rsidRPr="00C1076A" w:rsidSect="00BA3DE6">
      <w:headerReference w:type="default" r:id="rId14"/>
      <w:footerReference w:type="default" r:id="rId15"/>
      <w:pgSz w:w="12240" w:h="15840"/>
      <w:pgMar w:top="720" w:right="576"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DF5FB" w14:textId="77777777" w:rsidR="0086558A" w:rsidRDefault="0086558A" w:rsidP="00845849">
      <w:pPr>
        <w:spacing w:after="0" w:line="240" w:lineRule="auto"/>
      </w:pPr>
      <w:r>
        <w:separator/>
      </w:r>
    </w:p>
  </w:endnote>
  <w:endnote w:type="continuationSeparator" w:id="0">
    <w:p w14:paraId="7DEC31AD" w14:textId="77777777" w:rsidR="0086558A" w:rsidRDefault="0086558A" w:rsidP="00845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20B06040202020202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4D46FA8" w14:paraId="7A7F8F26" w14:textId="77777777" w:rsidTr="04D46FA8">
      <w:trPr>
        <w:trHeight w:val="300"/>
      </w:trPr>
      <w:tc>
        <w:tcPr>
          <w:tcW w:w="3695" w:type="dxa"/>
        </w:tcPr>
        <w:p w14:paraId="2E471E2B" w14:textId="2AF9FFFE" w:rsidR="04D46FA8" w:rsidRDefault="04D46FA8" w:rsidP="04D46FA8">
          <w:pPr>
            <w:pStyle w:val="Header"/>
            <w:ind w:left="-115"/>
          </w:pPr>
        </w:p>
      </w:tc>
      <w:tc>
        <w:tcPr>
          <w:tcW w:w="3695" w:type="dxa"/>
        </w:tcPr>
        <w:p w14:paraId="6E650898" w14:textId="24EB1484" w:rsidR="04D46FA8" w:rsidRDefault="04D46FA8" w:rsidP="04D46FA8">
          <w:pPr>
            <w:pStyle w:val="Header"/>
            <w:jc w:val="center"/>
          </w:pPr>
        </w:p>
      </w:tc>
      <w:tc>
        <w:tcPr>
          <w:tcW w:w="3695" w:type="dxa"/>
        </w:tcPr>
        <w:p w14:paraId="2F63D1EE" w14:textId="730D2942" w:rsidR="04D46FA8" w:rsidRDefault="04D46FA8" w:rsidP="04D46FA8">
          <w:pPr>
            <w:pStyle w:val="Header"/>
            <w:ind w:right="-115"/>
            <w:jc w:val="right"/>
          </w:pPr>
        </w:p>
      </w:tc>
    </w:tr>
  </w:tbl>
  <w:p w14:paraId="27FC79B1" w14:textId="1FA45646" w:rsidR="04D46FA8" w:rsidRPr="00055F47" w:rsidRDefault="00706F8D" w:rsidP="04D46FA8">
    <w:pPr>
      <w:pStyle w:val="Footer"/>
      <w:rPr>
        <w:rFonts w:ascii="Times New Roman" w:hAnsi="Times New Roman"/>
        <w:sz w:val="18"/>
        <w:szCs w:val="18"/>
      </w:rPr>
    </w:pPr>
    <w:r w:rsidRPr="00055F47">
      <w:rPr>
        <w:rFonts w:ascii="Times New Roman" w:hAnsi="Times New Roman"/>
        <w:sz w:val="18"/>
        <w:szCs w:val="18"/>
      </w:rPr>
      <w:t>May 2025</w:t>
    </w:r>
    <w:r w:rsidRPr="00055F47">
      <w:rPr>
        <w:rFonts w:ascii="Times New Roman" w:hAnsi="Times New Roman"/>
        <w:sz w:val="18"/>
        <w:szCs w:val="18"/>
      </w:rPr>
      <w:tab/>
    </w:r>
    <w:r w:rsidRPr="00055F47">
      <w:rPr>
        <w:rFonts w:ascii="Times New Roman" w:hAnsi="Times New Roman"/>
        <w:sz w:val="18"/>
        <w:szCs w:val="18"/>
      </w:rPr>
      <w:tab/>
    </w:r>
    <w:r w:rsidRPr="00055F47">
      <w:rPr>
        <w:rFonts w:ascii="Times New Roman" w:hAnsi="Times New Roman"/>
        <w:sz w:val="18"/>
        <w:szCs w:val="18"/>
      </w:rPr>
      <w:tab/>
      <w:t>Version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AB367" w14:textId="77777777" w:rsidR="0086558A" w:rsidRDefault="0086558A" w:rsidP="00845849">
      <w:pPr>
        <w:spacing w:after="0" w:line="240" w:lineRule="auto"/>
      </w:pPr>
      <w:r>
        <w:separator/>
      </w:r>
    </w:p>
  </w:footnote>
  <w:footnote w:type="continuationSeparator" w:id="0">
    <w:p w14:paraId="0BDBF444" w14:textId="77777777" w:rsidR="0086558A" w:rsidRDefault="0086558A" w:rsidP="00845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DBE2" w14:textId="2B14D4C0" w:rsidR="00966B57" w:rsidRPr="00BA7290" w:rsidRDefault="00C71F50" w:rsidP="00BA7290">
    <w:pPr>
      <w:pStyle w:val="Header"/>
      <w:ind w:right="1008"/>
      <w:jc w:val="right"/>
      <w:rPr>
        <w:szCs w:val="72"/>
      </w:rPr>
    </w:pPr>
    <w:r>
      <w:rPr>
        <w:rFonts w:ascii="Times New Roman" w:hAnsi="Times New Roman"/>
        <w:b/>
        <w:sz w:val="72"/>
        <w:szCs w:val="72"/>
      </w:rPr>
      <w:t>9</w:t>
    </w:r>
    <w:r w:rsidR="00BA7290">
      <w:rPr>
        <w:rFonts w:ascii="Times New Roman" w:hAnsi="Times New Roman"/>
        <w:b/>
        <w:sz w:val="72"/>
        <w:szCs w:val="72"/>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C3A5B94"/>
    <w:lvl w:ilvl="0">
      <w:numFmt w:val="bullet"/>
      <w:lvlText w:val="*"/>
      <w:lvlJc w:val="left"/>
    </w:lvl>
  </w:abstractNum>
  <w:abstractNum w:abstractNumId="1" w15:restartNumberingAfterBreak="0">
    <w:nsid w:val="1D417AEA"/>
    <w:multiLevelType w:val="hybridMultilevel"/>
    <w:tmpl w:val="996AF2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A051FE"/>
    <w:multiLevelType w:val="hybridMultilevel"/>
    <w:tmpl w:val="A8F679E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CB0C61"/>
    <w:multiLevelType w:val="hybridMultilevel"/>
    <w:tmpl w:val="2A380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581DA0"/>
    <w:multiLevelType w:val="hybridMultilevel"/>
    <w:tmpl w:val="996AF2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0556856">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550463102">
    <w:abstractNumId w:val="3"/>
  </w:num>
  <w:num w:numId="3" w16cid:durableId="731345487">
    <w:abstractNumId w:val="4"/>
  </w:num>
  <w:num w:numId="4" w16cid:durableId="194661148">
    <w:abstractNumId w:val="1"/>
  </w:num>
  <w:num w:numId="5" w16cid:durableId="20186554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849"/>
    <w:rsid w:val="00000B22"/>
    <w:rsid w:val="00012AA1"/>
    <w:rsid w:val="00015B5B"/>
    <w:rsid w:val="00055F47"/>
    <w:rsid w:val="00066A10"/>
    <w:rsid w:val="00072D6F"/>
    <w:rsid w:val="000B168E"/>
    <w:rsid w:val="000C06C3"/>
    <w:rsid w:val="000C6858"/>
    <w:rsid w:val="00112C3D"/>
    <w:rsid w:val="001202D4"/>
    <w:rsid w:val="00162FD0"/>
    <w:rsid w:val="001735F1"/>
    <w:rsid w:val="001B5DCB"/>
    <w:rsid w:val="001C42AA"/>
    <w:rsid w:val="001C6C5C"/>
    <w:rsid w:val="001D7E83"/>
    <w:rsid w:val="002143F6"/>
    <w:rsid w:val="00214AB6"/>
    <w:rsid w:val="00215D97"/>
    <w:rsid w:val="0022500C"/>
    <w:rsid w:val="00237414"/>
    <w:rsid w:val="00246665"/>
    <w:rsid w:val="00257EEC"/>
    <w:rsid w:val="002A17F9"/>
    <w:rsid w:val="002E18F5"/>
    <w:rsid w:val="002F6A4D"/>
    <w:rsid w:val="0036123F"/>
    <w:rsid w:val="00391B7F"/>
    <w:rsid w:val="003B19C0"/>
    <w:rsid w:val="00423810"/>
    <w:rsid w:val="00447AAF"/>
    <w:rsid w:val="00482A59"/>
    <w:rsid w:val="004B7110"/>
    <w:rsid w:val="004C22E9"/>
    <w:rsid w:val="004C497B"/>
    <w:rsid w:val="004E48CA"/>
    <w:rsid w:val="00513E9F"/>
    <w:rsid w:val="00514B04"/>
    <w:rsid w:val="00522952"/>
    <w:rsid w:val="005273C2"/>
    <w:rsid w:val="00530346"/>
    <w:rsid w:val="00562855"/>
    <w:rsid w:val="00565C0F"/>
    <w:rsid w:val="005779E5"/>
    <w:rsid w:val="00585CBB"/>
    <w:rsid w:val="005912F1"/>
    <w:rsid w:val="00596DA3"/>
    <w:rsid w:val="005A4C29"/>
    <w:rsid w:val="005A4D9D"/>
    <w:rsid w:val="005B00B3"/>
    <w:rsid w:val="005C68BF"/>
    <w:rsid w:val="005D7B3A"/>
    <w:rsid w:val="005F6FD0"/>
    <w:rsid w:val="0060113C"/>
    <w:rsid w:val="00604E9A"/>
    <w:rsid w:val="00606B20"/>
    <w:rsid w:val="00630DDA"/>
    <w:rsid w:val="00634943"/>
    <w:rsid w:val="006737F7"/>
    <w:rsid w:val="00677B0A"/>
    <w:rsid w:val="006862F4"/>
    <w:rsid w:val="00692B6D"/>
    <w:rsid w:val="006B3B60"/>
    <w:rsid w:val="006D0CAF"/>
    <w:rsid w:val="006D4DE9"/>
    <w:rsid w:val="006E22F6"/>
    <w:rsid w:val="006F00C7"/>
    <w:rsid w:val="00706F8D"/>
    <w:rsid w:val="00714721"/>
    <w:rsid w:val="00730290"/>
    <w:rsid w:val="00736F2A"/>
    <w:rsid w:val="007523CC"/>
    <w:rsid w:val="007546A8"/>
    <w:rsid w:val="0076515E"/>
    <w:rsid w:val="00780AA8"/>
    <w:rsid w:val="007856B1"/>
    <w:rsid w:val="007E2B53"/>
    <w:rsid w:val="007F1466"/>
    <w:rsid w:val="007F3AC6"/>
    <w:rsid w:val="008063D4"/>
    <w:rsid w:val="008110D8"/>
    <w:rsid w:val="008301D9"/>
    <w:rsid w:val="00833DB4"/>
    <w:rsid w:val="00845849"/>
    <w:rsid w:val="00857E95"/>
    <w:rsid w:val="00861B2B"/>
    <w:rsid w:val="00861B60"/>
    <w:rsid w:val="0086558A"/>
    <w:rsid w:val="00891CB0"/>
    <w:rsid w:val="00891D37"/>
    <w:rsid w:val="008B084E"/>
    <w:rsid w:val="008B6998"/>
    <w:rsid w:val="008D4DD1"/>
    <w:rsid w:val="008D7857"/>
    <w:rsid w:val="00915E76"/>
    <w:rsid w:val="0093434E"/>
    <w:rsid w:val="00940866"/>
    <w:rsid w:val="00966B57"/>
    <w:rsid w:val="00987629"/>
    <w:rsid w:val="009A050B"/>
    <w:rsid w:val="009B1588"/>
    <w:rsid w:val="009C2873"/>
    <w:rsid w:val="009D6B28"/>
    <w:rsid w:val="009E2235"/>
    <w:rsid w:val="00A129C5"/>
    <w:rsid w:val="00A2202D"/>
    <w:rsid w:val="00A52068"/>
    <w:rsid w:val="00A835ED"/>
    <w:rsid w:val="00AD54F0"/>
    <w:rsid w:val="00AE4F55"/>
    <w:rsid w:val="00AE66BE"/>
    <w:rsid w:val="00AF721B"/>
    <w:rsid w:val="00B578F5"/>
    <w:rsid w:val="00B81442"/>
    <w:rsid w:val="00B821FB"/>
    <w:rsid w:val="00B928AB"/>
    <w:rsid w:val="00BA3727"/>
    <w:rsid w:val="00BA3DE6"/>
    <w:rsid w:val="00BA7290"/>
    <w:rsid w:val="00BD1A7A"/>
    <w:rsid w:val="00C1076A"/>
    <w:rsid w:val="00C41657"/>
    <w:rsid w:val="00C71F50"/>
    <w:rsid w:val="00C73FCB"/>
    <w:rsid w:val="00CB38A7"/>
    <w:rsid w:val="00CE5F1C"/>
    <w:rsid w:val="00D0200B"/>
    <w:rsid w:val="00D065C6"/>
    <w:rsid w:val="00D20551"/>
    <w:rsid w:val="00D22BB2"/>
    <w:rsid w:val="00D24060"/>
    <w:rsid w:val="00D327F9"/>
    <w:rsid w:val="00D33969"/>
    <w:rsid w:val="00D46E41"/>
    <w:rsid w:val="00D533BB"/>
    <w:rsid w:val="00D559A0"/>
    <w:rsid w:val="00D94D3D"/>
    <w:rsid w:val="00DC08DE"/>
    <w:rsid w:val="00DE318B"/>
    <w:rsid w:val="00DE497F"/>
    <w:rsid w:val="00E0030E"/>
    <w:rsid w:val="00E1351E"/>
    <w:rsid w:val="00E30083"/>
    <w:rsid w:val="00E34B15"/>
    <w:rsid w:val="00E35CF7"/>
    <w:rsid w:val="00E37CA6"/>
    <w:rsid w:val="00E47A3C"/>
    <w:rsid w:val="00E52BD5"/>
    <w:rsid w:val="00E65B9B"/>
    <w:rsid w:val="00E75062"/>
    <w:rsid w:val="00E76066"/>
    <w:rsid w:val="00E92AD6"/>
    <w:rsid w:val="00EA557B"/>
    <w:rsid w:val="00EE3264"/>
    <w:rsid w:val="00EF4ECA"/>
    <w:rsid w:val="00F02AAD"/>
    <w:rsid w:val="00F2693A"/>
    <w:rsid w:val="00F37742"/>
    <w:rsid w:val="00F649CF"/>
    <w:rsid w:val="00F760EE"/>
    <w:rsid w:val="00F94202"/>
    <w:rsid w:val="00FA746B"/>
    <w:rsid w:val="00FB37C8"/>
    <w:rsid w:val="00FB4A12"/>
    <w:rsid w:val="00FC10FE"/>
    <w:rsid w:val="02A1EBD6"/>
    <w:rsid w:val="04D46FA8"/>
    <w:rsid w:val="0E96414A"/>
    <w:rsid w:val="22F34B6B"/>
    <w:rsid w:val="47840FEA"/>
    <w:rsid w:val="69B650D7"/>
    <w:rsid w:val="794C8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52DAB6"/>
  <w15:docId w15:val="{AFD5E659-1C9E-46EB-AABC-6DD6DC5BD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6BE"/>
  </w:style>
  <w:style w:type="paragraph" w:styleId="Heading1">
    <w:name w:val="heading 1"/>
    <w:basedOn w:val="Normal"/>
    <w:next w:val="Normal"/>
    <w:link w:val="Heading1Char"/>
    <w:qFormat/>
    <w:rsid w:val="00845849"/>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849"/>
    <w:rPr>
      <w:rFonts w:ascii="Arial" w:eastAsia="Times New Roman" w:hAnsi="Arial" w:cs="Arial"/>
      <w:b/>
      <w:bCs/>
      <w:kern w:val="32"/>
      <w:sz w:val="32"/>
      <w:szCs w:val="32"/>
    </w:rPr>
  </w:style>
  <w:style w:type="paragraph" w:styleId="Footer">
    <w:name w:val="footer"/>
    <w:basedOn w:val="Normal"/>
    <w:link w:val="FooterChar"/>
    <w:rsid w:val="00845849"/>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character" w:customStyle="1" w:styleId="FooterChar">
    <w:name w:val="Footer Char"/>
    <w:basedOn w:val="DefaultParagraphFont"/>
    <w:link w:val="Footer"/>
    <w:rsid w:val="00845849"/>
    <w:rPr>
      <w:rFonts w:ascii="CG Times" w:eastAsia="Times New Roman" w:hAnsi="CG Times" w:cs="Times New Roman"/>
      <w:snapToGrid w:val="0"/>
      <w:sz w:val="24"/>
      <w:szCs w:val="20"/>
    </w:rPr>
  </w:style>
  <w:style w:type="character" w:styleId="PageNumber">
    <w:name w:val="page number"/>
    <w:basedOn w:val="DefaultParagraphFont"/>
    <w:rsid w:val="00845849"/>
  </w:style>
  <w:style w:type="paragraph" w:styleId="Header">
    <w:name w:val="header"/>
    <w:basedOn w:val="Normal"/>
    <w:link w:val="HeaderChar"/>
    <w:uiPriority w:val="99"/>
    <w:rsid w:val="00845849"/>
    <w:pPr>
      <w:widowControl w:val="0"/>
      <w:tabs>
        <w:tab w:val="center" w:pos="4320"/>
        <w:tab w:val="right" w:pos="8640"/>
      </w:tabs>
      <w:spacing w:after="0" w:line="240" w:lineRule="auto"/>
    </w:pPr>
    <w:rPr>
      <w:rFonts w:ascii="CG Times" w:eastAsia="Times New Roman" w:hAnsi="CG Times" w:cs="Times New Roman"/>
      <w:snapToGrid w:val="0"/>
      <w:sz w:val="24"/>
      <w:szCs w:val="20"/>
    </w:rPr>
  </w:style>
  <w:style w:type="character" w:customStyle="1" w:styleId="HeaderChar">
    <w:name w:val="Header Char"/>
    <w:basedOn w:val="DefaultParagraphFont"/>
    <w:link w:val="Header"/>
    <w:uiPriority w:val="99"/>
    <w:rsid w:val="00845849"/>
    <w:rPr>
      <w:rFonts w:ascii="CG Times" w:eastAsia="Times New Roman" w:hAnsi="CG Times" w:cs="Times New Roman"/>
      <w:snapToGrid w:val="0"/>
      <w:sz w:val="24"/>
      <w:szCs w:val="20"/>
    </w:rPr>
  </w:style>
  <w:style w:type="paragraph" w:styleId="BalloonText">
    <w:name w:val="Balloon Text"/>
    <w:basedOn w:val="Normal"/>
    <w:link w:val="BalloonTextChar"/>
    <w:uiPriority w:val="99"/>
    <w:semiHidden/>
    <w:unhideWhenUsed/>
    <w:rsid w:val="00E92A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AD6"/>
    <w:rPr>
      <w:rFonts w:ascii="Tahoma" w:hAnsi="Tahoma" w:cs="Tahoma"/>
      <w:sz w:val="16"/>
      <w:szCs w:val="16"/>
    </w:rPr>
  </w:style>
  <w:style w:type="paragraph" w:styleId="HTMLPreformatted">
    <w:name w:val="HTML Preformatted"/>
    <w:basedOn w:val="Normal"/>
    <w:link w:val="HTMLPreformattedChar"/>
    <w:rsid w:val="00C107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C1076A"/>
    <w:rPr>
      <w:rFonts w:ascii="Arial Unicode MS" w:eastAsia="Arial Unicode MS" w:hAnsi="Arial Unicode MS" w:cs="Arial Unicode MS"/>
      <w:sz w:val="20"/>
      <w:szCs w:val="20"/>
    </w:rPr>
  </w:style>
  <w:style w:type="character" w:styleId="Hyperlink">
    <w:name w:val="Hyperlink"/>
    <w:basedOn w:val="DefaultParagraphFont"/>
    <w:rsid w:val="00D533BB"/>
    <w:rPr>
      <w:color w:val="990000"/>
      <w:u w:val="single"/>
    </w:rPr>
  </w:style>
  <w:style w:type="character" w:styleId="CommentReference">
    <w:name w:val="annotation reference"/>
    <w:basedOn w:val="DefaultParagraphFont"/>
    <w:uiPriority w:val="99"/>
    <w:semiHidden/>
    <w:unhideWhenUsed/>
    <w:rsid w:val="00214AB6"/>
    <w:rPr>
      <w:sz w:val="16"/>
      <w:szCs w:val="16"/>
    </w:rPr>
  </w:style>
  <w:style w:type="paragraph" w:styleId="CommentText">
    <w:name w:val="annotation text"/>
    <w:basedOn w:val="Normal"/>
    <w:link w:val="CommentTextChar"/>
    <w:uiPriority w:val="99"/>
    <w:semiHidden/>
    <w:unhideWhenUsed/>
    <w:rsid w:val="00214AB6"/>
    <w:pPr>
      <w:spacing w:line="240" w:lineRule="auto"/>
    </w:pPr>
    <w:rPr>
      <w:sz w:val="20"/>
      <w:szCs w:val="20"/>
    </w:rPr>
  </w:style>
  <w:style w:type="character" w:customStyle="1" w:styleId="CommentTextChar">
    <w:name w:val="Comment Text Char"/>
    <w:basedOn w:val="DefaultParagraphFont"/>
    <w:link w:val="CommentText"/>
    <w:uiPriority w:val="99"/>
    <w:semiHidden/>
    <w:rsid w:val="00214AB6"/>
    <w:rPr>
      <w:sz w:val="20"/>
      <w:szCs w:val="20"/>
    </w:rPr>
  </w:style>
  <w:style w:type="paragraph" w:styleId="CommentSubject">
    <w:name w:val="annotation subject"/>
    <w:basedOn w:val="CommentText"/>
    <w:next w:val="CommentText"/>
    <w:link w:val="CommentSubjectChar"/>
    <w:uiPriority w:val="99"/>
    <w:semiHidden/>
    <w:unhideWhenUsed/>
    <w:rsid w:val="00214AB6"/>
    <w:rPr>
      <w:b/>
      <w:bCs/>
    </w:rPr>
  </w:style>
  <w:style w:type="character" w:customStyle="1" w:styleId="CommentSubjectChar">
    <w:name w:val="Comment Subject Char"/>
    <w:basedOn w:val="CommentTextChar"/>
    <w:link w:val="CommentSubject"/>
    <w:uiPriority w:val="99"/>
    <w:semiHidden/>
    <w:rsid w:val="00214AB6"/>
    <w:rPr>
      <w:b/>
      <w:bCs/>
      <w:sz w:val="20"/>
      <w:szCs w:val="20"/>
    </w:rPr>
  </w:style>
  <w:style w:type="paragraph" w:styleId="ListParagraph">
    <w:name w:val="List Paragraph"/>
    <w:basedOn w:val="Normal"/>
    <w:uiPriority w:val="34"/>
    <w:qFormat/>
    <w:rsid w:val="001202D4"/>
    <w:pPr>
      <w:ind w:left="720"/>
      <w:contextualSpacing/>
    </w:pPr>
  </w:style>
  <w:style w:type="table" w:styleId="TableGrid">
    <w:name w:val="Table Grid"/>
    <w:basedOn w:val="TableNormal"/>
    <w:uiPriority w:val="59"/>
    <w:rsid w:val="00C73F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4C22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937820">
      <w:bodyDiv w:val="1"/>
      <w:marLeft w:val="0"/>
      <w:marRight w:val="0"/>
      <w:marTop w:val="0"/>
      <w:marBottom w:val="0"/>
      <w:divBdr>
        <w:top w:val="none" w:sz="0" w:space="0" w:color="auto"/>
        <w:left w:val="none" w:sz="0" w:space="0" w:color="auto"/>
        <w:bottom w:val="none" w:sz="0" w:space="0" w:color="auto"/>
        <w:right w:val="none" w:sz="0" w:space="0" w:color="auto"/>
      </w:divBdr>
      <w:divsChild>
        <w:div w:id="1685938084">
          <w:marLeft w:val="0"/>
          <w:marRight w:val="0"/>
          <w:marTop w:val="0"/>
          <w:marBottom w:val="0"/>
          <w:divBdr>
            <w:top w:val="none" w:sz="0" w:space="0" w:color="auto"/>
            <w:left w:val="none" w:sz="0" w:space="0" w:color="auto"/>
            <w:bottom w:val="none" w:sz="0" w:space="0" w:color="auto"/>
            <w:right w:val="none" w:sz="0" w:space="0" w:color="auto"/>
          </w:divBdr>
          <w:divsChild>
            <w:div w:id="1067875332">
              <w:marLeft w:val="0"/>
              <w:marRight w:val="0"/>
              <w:marTop w:val="0"/>
              <w:marBottom w:val="0"/>
              <w:divBdr>
                <w:top w:val="none" w:sz="0" w:space="0" w:color="auto"/>
                <w:left w:val="none" w:sz="0" w:space="0" w:color="auto"/>
                <w:bottom w:val="none" w:sz="0" w:space="0" w:color="auto"/>
                <w:right w:val="none" w:sz="0" w:space="0" w:color="auto"/>
              </w:divBdr>
              <w:divsChild>
                <w:div w:id="177278912">
                  <w:marLeft w:val="0"/>
                  <w:marRight w:val="0"/>
                  <w:marTop w:val="0"/>
                  <w:marBottom w:val="0"/>
                  <w:divBdr>
                    <w:top w:val="none" w:sz="0" w:space="0" w:color="auto"/>
                    <w:left w:val="none" w:sz="0" w:space="0" w:color="auto"/>
                    <w:bottom w:val="none" w:sz="0" w:space="0" w:color="auto"/>
                    <w:right w:val="none" w:sz="0" w:space="0" w:color="auto"/>
                  </w:divBdr>
                  <w:divsChild>
                    <w:div w:id="643313798">
                      <w:marLeft w:val="0"/>
                      <w:marRight w:val="0"/>
                      <w:marTop w:val="0"/>
                      <w:marBottom w:val="0"/>
                      <w:divBdr>
                        <w:top w:val="none" w:sz="0" w:space="0" w:color="auto"/>
                        <w:left w:val="none" w:sz="0" w:space="0" w:color="auto"/>
                        <w:bottom w:val="none" w:sz="0" w:space="0" w:color="auto"/>
                        <w:right w:val="none" w:sz="0" w:space="0" w:color="auto"/>
                      </w:divBdr>
                      <w:divsChild>
                        <w:div w:id="594824545">
                          <w:marLeft w:val="0"/>
                          <w:marRight w:val="0"/>
                          <w:marTop w:val="0"/>
                          <w:marBottom w:val="0"/>
                          <w:divBdr>
                            <w:top w:val="none" w:sz="0" w:space="0" w:color="auto"/>
                            <w:left w:val="none" w:sz="0" w:space="0" w:color="auto"/>
                            <w:bottom w:val="none" w:sz="0" w:space="0" w:color="auto"/>
                            <w:right w:val="none" w:sz="0" w:space="0" w:color="auto"/>
                          </w:divBdr>
                          <w:divsChild>
                            <w:div w:id="1531452562">
                              <w:marLeft w:val="0"/>
                              <w:marRight w:val="0"/>
                              <w:marTop w:val="0"/>
                              <w:marBottom w:val="0"/>
                              <w:divBdr>
                                <w:top w:val="none" w:sz="0" w:space="0" w:color="auto"/>
                                <w:left w:val="none" w:sz="0" w:space="0" w:color="auto"/>
                                <w:bottom w:val="none" w:sz="0" w:space="0" w:color="auto"/>
                                <w:right w:val="none" w:sz="0" w:space="0" w:color="auto"/>
                              </w:divBdr>
                              <w:divsChild>
                                <w:div w:id="269549697">
                                  <w:marLeft w:val="0"/>
                                  <w:marRight w:val="0"/>
                                  <w:marTop w:val="0"/>
                                  <w:marBottom w:val="0"/>
                                  <w:divBdr>
                                    <w:top w:val="none" w:sz="0" w:space="0" w:color="auto"/>
                                    <w:left w:val="none" w:sz="0" w:space="0" w:color="auto"/>
                                    <w:bottom w:val="none" w:sz="0" w:space="0" w:color="auto"/>
                                    <w:right w:val="none" w:sz="0" w:space="0" w:color="auto"/>
                                  </w:divBdr>
                                  <w:divsChild>
                                    <w:div w:id="1036198855">
                                      <w:marLeft w:val="0"/>
                                      <w:marRight w:val="0"/>
                                      <w:marTop w:val="0"/>
                                      <w:marBottom w:val="0"/>
                                      <w:divBdr>
                                        <w:top w:val="none" w:sz="0" w:space="0" w:color="auto"/>
                                        <w:left w:val="none" w:sz="0" w:space="0" w:color="auto"/>
                                        <w:bottom w:val="none" w:sz="0" w:space="0" w:color="auto"/>
                                        <w:right w:val="none" w:sz="0" w:space="0" w:color="auto"/>
                                      </w:divBdr>
                                      <w:divsChild>
                                        <w:div w:id="82544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rs.gov/publications/p544" TargetMode="Externa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udexchange.info/programs/relocation/publica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urrent/title-49/subtitle-A/part-2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s" ma:contentTypeID="0x010100C4FBBD6A6557474985E4C13123AF015900C0FD2B92AFBBF649AFFF32E57BD77A67" ma:contentTypeVersion="39" ma:contentTypeDescription="" ma:contentTypeScope="" ma:versionID="8dfac80dcb3306ec1e424aab90f3f859">
  <xsd:schema xmlns:xsd="http://www.w3.org/2001/XMLSchema" xmlns:xs="http://www.w3.org/2001/XMLSchema" xmlns:p="http://schemas.microsoft.com/office/2006/metadata/properties" xmlns:ns2="175e5819-97ec-4bc2-81dc-ed3b6d97d97a" targetNamespace="http://schemas.microsoft.com/office/2006/metadata/properties" ma:root="true" ma:fieldsID="d1b0d7dcd8ef7ac45523320459aefd83" ns2:_="">
    <xsd:import namespace="175e5819-97ec-4bc2-81dc-ed3b6d97d97a"/>
    <xsd:element name="properties">
      <xsd:complexType>
        <xsd:sequence>
          <xsd:element name="documentManagement">
            <xsd:complexType>
              <xsd:all>
                <xsd:element ref="ns2:ld200519182d43ec851d8b2fdfc5cb85" minOccurs="0"/>
                <xsd:element ref="ns2:_dlc_DocIdUrl" minOccurs="0"/>
                <xsd:element ref="ns2:nf05976979164840af0fbff3f806878f" minOccurs="0"/>
                <xsd:element ref="ns2:TaxCatchAll" minOccurs="0"/>
                <xsd:element ref="ns2:p75de47c2fdc460e8dc2d5275ae982a4" minOccurs="0"/>
                <xsd:element ref="ns2:pdb62b2f64304310b2fe99e673485a18" minOccurs="0"/>
                <xsd:element ref="ns2:_dlc_DocId" minOccurs="0"/>
                <xsd:element ref="ns2:kc63da8f4bcb4afd8af26795a526dd62" minOccurs="0"/>
                <xsd:element ref="ns2:_dlc_DocIdPersistId" minOccurs="0"/>
                <xsd:element ref="ns2:jdbc238666dc4dada6bd842adb02f215" minOccurs="0"/>
                <xsd:element ref="ns2:TaxCatchAllLabe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e5819-97ec-4bc2-81dc-ed3b6d97d97a" elementFormDefault="qualified">
    <xsd:import namespace="http://schemas.microsoft.com/office/2006/documentManagement/types"/>
    <xsd:import namespace="http://schemas.microsoft.com/office/infopath/2007/PartnerControls"/>
    <xsd:element name="ld200519182d43ec851d8b2fdfc5cb85" ma:index="13" ma:taxonomy="true" ma:internalName="ld200519182d43ec851d8b2fdfc5cb85" ma:taxonomyFieldName="OCD_Department" ma:displayName="Department" ma:readOnly="false" ma:default="49;#Compliance|71ba37d3-af14-46ad-9b78-83f5a8cb9dd4" ma:fieldId="{5d200519-182d-43ec-851d-8b2fdfc5cb85}" ma:taxonomyMulti="true" ma:sspId="77cd2084-55fc-481d-9a11-400122df2b61" ma:termSetId="a1950692-ea3d-4cd1-bbb2-f9d4c70c7e9e" ma:anchorId="00000000-0000-0000-0000-000000000000" ma:open="false" ma:isKeyword="false">
      <xsd:complexType>
        <xsd:sequence>
          <xsd:element ref="pc:Terms" minOccurs="0" maxOccurs="1"/>
        </xsd:sequence>
      </xsd:complex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nf05976979164840af0fbff3f806878f" ma:index="15" ma:taxonomy="true" ma:internalName="nf05976979164840af0fbff3f806878f" ma:taxonomyFieldName="OCD_DocType" ma:displayName="Doc Type" ma:readOnly="false" ma:default="" ma:fieldId="{7f059769-7916-4840-af0f-bff3f806878f}" ma:taxonomyMulti="true" ma:sspId="77cd2084-55fc-481d-9a11-400122df2b61" ma:termSetId="f3c66a0c-974b-4d4f-a0c1-6555c4c698fa"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00b7f74f-8e4a-45e8-9f99-a125caae9f8c}" ma:internalName="TaxCatchAll" ma:readOnly="false" ma:showField="CatchAllData"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p75de47c2fdc460e8dc2d5275ae982a4" ma:index="17" ma:taxonomy="true" ma:internalName="p75de47c2fdc460e8dc2d5275ae982a4" ma:taxonomyFieldName="OCD_Event" ma:displayName="Event/Disaster" ma:readOnly="false" ma:default="" ma:fieldId="{975de47c-2fdc-460e-8dc2-d5275ae982a4}" ma:taxonomyMulti="true" ma:sspId="77cd2084-55fc-481d-9a11-400122df2b61" ma:termSetId="7dbf1e08-0391-46df-b1c6-0209887d1d56" ma:anchorId="00000000-0000-0000-0000-000000000000" ma:open="false" ma:isKeyword="false">
      <xsd:complexType>
        <xsd:sequence>
          <xsd:element ref="pc:Terms" minOccurs="0" maxOccurs="1"/>
        </xsd:sequence>
      </xsd:complexType>
    </xsd:element>
    <xsd:element name="pdb62b2f64304310b2fe99e673485a18" ma:index="19" nillable="true" ma:taxonomy="true" ma:internalName="pdb62b2f64304310b2fe99e673485a18" ma:taxonomyFieldName="OCD_FundingSource" ma:displayName="Funding Source" ma:readOnly="false" ma:default="" ma:fieldId="{9db62b2f-6430-4310-b2fe-99e673485a18}" ma:taxonomyMulti="true" ma:sspId="77cd2084-55fc-481d-9a11-400122df2b61" ma:termSetId="eed6276d-3f2e-4897-9b6c-28fc13633988" ma:anchorId="00000000-0000-0000-0000-000000000000" ma:open="false" ma:isKeyword="fals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kc63da8f4bcb4afd8af26795a526dd62" ma:index="21" nillable="true" ma:taxonomy="true" ma:internalName="kc63da8f4bcb4afd8af26795a526dd62" ma:taxonomyFieldName="OCD_ProgramAdministrator" ma:displayName="Program Administrator" ma:default="" ma:fieldId="{4c63da8f-4bcb-4afd-8af2-6795a526dd62}" ma:taxonomyMulti="true" ma:sspId="77cd2084-55fc-481d-9a11-400122df2b61" ma:termSetId="6cd23144-5cfe-4042-8fca-4dca0f001ee4" ma:anchorId="00000000-0000-0000-0000-000000000000" ma:open="false" ma:isKeyword="false">
      <xsd:complexType>
        <xsd:sequence>
          <xsd:element ref="pc:Terms" minOccurs="0" maxOccurs="1"/>
        </xsd:sequence>
      </xsd:complexType>
    </xsd:element>
    <xsd:element name="_dlc_DocIdPersistId" ma:index="22" nillable="true" ma:displayName="Persist ID" ma:description="Keep ID on add." ma:hidden="true" ma:internalName="_dlc_DocIdPersistId" ma:readOnly="false">
      <xsd:simpleType>
        <xsd:restriction base="dms:Boolean"/>
      </xsd:simpleType>
    </xsd:element>
    <xsd:element name="jdbc238666dc4dada6bd842adb02f215" ma:index="23" nillable="true" ma:taxonomy="true" ma:internalName="jdbc238666dc4dada6bd842adb02f215" ma:taxonomyFieldName="OCD_Reoccurence" ma:displayName="Reoccurrence" ma:default="" ma:fieldId="{3dbc2386-66dc-4dad-a6bd-842adb02f215}" ma:sspId="77cd2084-55fc-481d-9a11-400122df2b61" ma:termSetId="be42debb-45e6-4cb2-8594-2afdd62be49d"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00b7f74f-8e4a-45e8-9f99-a125caae9f8c}" ma:internalName="TaxCatchAllLabel" ma:readOnly="true" ma:showField="CatchAllDataLabel"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xCatchAll xmlns="175e5819-97ec-4bc2-81dc-ed3b6d97d97a">
      <Value>27</Value>
      <Value>68</Value>
      <Value>19</Value>
      <Value>12</Value>
      <Value>49</Value>
    </TaxCatchAll>
    <kc63da8f4bcb4afd8af26795a526dd62 xmlns="175e5819-97ec-4bc2-81dc-ed3b6d97d97a">
      <Terms xmlns="http://schemas.microsoft.com/office/infopath/2007/PartnerControls"/>
    </kc63da8f4bcb4afd8af26795a526dd62>
    <p75de47c2fdc460e8dc2d5275ae982a4 xmlns="175e5819-97ec-4bc2-81dc-ed3b6d97d97a">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edcb62e5-8053-4726-8424-95caf6aa462f</TermId>
        </TermInfo>
      </Terms>
    </p75de47c2fdc460e8dc2d5275ae982a4>
    <ld200519182d43ec851d8b2fdfc5cb85 xmlns="175e5819-97ec-4bc2-81dc-ed3b6d97d97a">
      <Terms xmlns="http://schemas.microsoft.com/office/infopath/2007/PartnerControls">
        <TermInfo xmlns="http://schemas.microsoft.com/office/infopath/2007/PartnerControls">
          <TermName xmlns="http://schemas.microsoft.com/office/infopath/2007/PartnerControls">Compliance</TermName>
          <TermId xmlns="http://schemas.microsoft.com/office/infopath/2007/PartnerControls">71ba37d3-af14-46ad-9b78-83f5a8cb9dd4</TermId>
        </TermInfo>
      </Terms>
    </ld200519182d43ec851d8b2fdfc5cb85>
    <jdbc238666dc4dada6bd842adb02f215 xmlns="175e5819-97ec-4bc2-81dc-ed3b6d97d97a">
      <Terms xmlns="http://schemas.microsoft.com/office/infopath/2007/PartnerControls"/>
    </jdbc238666dc4dada6bd842adb02f215>
    <nf05976979164840af0fbff3f806878f xmlns="175e5819-97ec-4bc2-81dc-ed3b6d97d97a">
      <Terms xmlns="http://schemas.microsoft.com/office/infopath/2007/PartnerControls">
        <TermInfo xmlns="http://schemas.microsoft.com/office/infopath/2007/PartnerControls">
          <TermName xmlns="http://schemas.microsoft.com/office/infopath/2007/PartnerControls">Manuals</TermName>
          <TermId xmlns="http://schemas.microsoft.com/office/infopath/2007/PartnerControls">47cd676e-de80-4025-bc10-d455e22351a2</TermId>
        </TermInfo>
      </Terms>
    </nf05976979164840af0fbff3f806878f>
    <pdb62b2f64304310b2fe99e673485a18 xmlns="175e5819-97ec-4bc2-81dc-ed3b6d97d97a">
      <Terms xmlns="http://schemas.microsoft.com/office/infopath/2007/PartnerControls">
        <TermInfo xmlns="http://schemas.microsoft.com/office/infopath/2007/PartnerControls">
          <TermName xmlns="http://schemas.microsoft.com/office/infopath/2007/PartnerControls">Recovery</TermName>
          <TermId xmlns="http://schemas.microsoft.com/office/infopath/2007/PartnerControls">e5d204ba-6285-468b-b9e7-f6c3aefc190f</TermId>
        </TermInfo>
        <TermInfo xmlns="http://schemas.microsoft.com/office/infopath/2007/PartnerControls">
          <TermName xmlns="http://schemas.microsoft.com/office/infopath/2007/PartnerControls"> Mitigation</TermName>
          <TermId xmlns="http://schemas.microsoft.com/office/infopath/2007/PartnerControls">922a0b6a-2c18-4cba-95c8-d109d66b9eca</TermId>
        </TermInfo>
      </Terms>
    </pdb62b2f64304310b2fe99e673485a18>
    <_dlc_DocIdPersistId xmlns="175e5819-97ec-4bc2-81dc-ed3b6d97d97a" xsi:nil="true"/>
    <_dlc_DocId xmlns="175e5819-97ec-4bc2-81dc-ed3b6d97d97a">AWS654NDWC4M-233607049-61376</_dlc_DocId>
    <_dlc_DocIdUrl xmlns="175e5819-97ec-4bc2-81dc-ed3b6d97d97a">
      <Url>https://intranet.la.gov/doa/ocd/compliance/_layouts/15/DocIdRedir.aspx?ID=AWS654NDWC4M-233607049-61376</Url>
      <Description>AWS654NDWC4M-233607049-61376</Description>
    </_dlc_DocIdUrl>
  </documentManagement>
</p:propertie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CDDCCA09-0725-4C8C-B9D9-9AF0E891582D}">
  <ds:schemaRefs>
    <ds:schemaRef ds:uri="http://schemas.openxmlformats.org/officeDocument/2006/bibliography"/>
  </ds:schemaRefs>
</ds:datastoreItem>
</file>

<file path=customXml/itemProps2.xml><?xml version="1.0" encoding="utf-8"?>
<ds:datastoreItem xmlns:ds="http://schemas.openxmlformats.org/officeDocument/2006/customXml" ds:itemID="{81CAFA9F-07AD-43AE-9DBE-67812BF1F915}"/>
</file>

<file path=customXml/itemProps3.xml><?xml version="1.0" encoding="utf-8"?>
<ds:datastoreItem xmlns:ds="http://schemas.openxmlformats.org/officeDocument/2006/customXml" ds:itemID="{DE000C63-55BE-4359-B491-EDC088A19F96}"/>
</file>

<file path=customXml/itemProps4.xml><?xml version="1.0" encoding="utf-8"?>
<ds:datastoreItem xmlns:ds="http://schemas.openxmlformats.org/officeDocument/2006/customXml" ds:itemID="{93786EE6-1839-427A-8A06-AC496FB7064E}">
  <ds:schemaRefs>
    <ds:schemaRef ds:uri="http://schemas.microsoft.com/office/2006/metadata/properties"/>
    <ds:schemaRef ds:uri="1f6c0fef-740e-4428-b9c4-a20e1688d68c"/>
    <ds:schemaRef ds:uri="73241f03-ea23-452d-92d3-65ea727160bb"/>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0D577714-6765-44CC-AE27-74C5EE8D7F7E}"/>
</file>

<file path=docProps/app.xml><?xml version="1.0" encoding="utf-8"?>
<Properties xmlns="http://schemas.openxmlformats.org/officeDocument/2006/extended-properties" xmlns:vt="http://schemas.openxmlformats.org/officeDocument/2006/docPropsVTypes">
  <Template>Normal.dotm</Template>
  <TotalTime>68</TotalTime>
  <Pages>9</Pages>
  <Words>3139</Words>
  <Characters>15646</Characters>
  <Application>Microsoft Office Word</Application>
  <DocSecurity>0</DocSecurity>
  <Lines>390</Lines>
  <Paragraphs>121</Paragraphs>
  <ScaleCrop>false</ScaleCrop>
  <HeadingPairs>
    <vt:vector size="2" baseType="variant">
      <vt:variant>
        <vt:lpstr>Title</vt:lpstr>
      </vt:variant>
      <vt:variant>
        <vt:i4>1</vt:i4>
      </vt:variant>
    </vt:vector>
  </HeadingPairs>
  <TitlesOfParts>
    <vt:vector size="1" baseType="lpstr">
      <vt:lpstr>PRELIMINARY NOTICE ACQUISITION NOTICE, FORM, AND BROCHURE</vt:lpstr>
    </vt:vector>
  </TitlesOfParts>
  <Manager/>
  <Company/>
  <LinksUpToDate>false</LinksUpToDate>
  <CharactersWithSpaces>19110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NOTICE ACQUISITION NOTICE, FORM, AND BROCHURE</dc:title>
  <dc:subject>Exhibit 9-2</dc:subject>
  <dc:creator>State of Louisiana</dc:creator>
  <cp:keywords/>
  <dc:description/>
  <cp:lastModifiedBy>Faucher, Elizabeth</cp:lastModifiedBy>
  <cp:revision>61</cp:revision>
  <cp:lastPrinted>2010-02-01T19:43:00Z</cp:lastPrinted>
  <dcterms:created xsi:type="dcterms:W3CDTF">2023-05-22T21:49:00Z</dcterms:created>
  <dcterms:modified xsi:type="dcterms:W3CDTF">2025-08-07T16:57:00Z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0x010100C4FBBD6A6557474985E4C13123AF015900C0FD2B92AFBBF649AFFF32E57BD77A67</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MediaServiceImageTags">
    <vt:lpwstr/>
  </property>
  <property fmtid="{D5CDD505-2E9C-101B-9397-08002B2CF9AE}" pid="7" name="GrammarlyDocumentId">
    <vt:lpwstr>b5f7eb75-b9cc-41a5-bbd5-b1ca14f41141</vt:lpwstr>
  </property>
  <property fmtid="{D5CDD505-2E9C-101B-9397-08002B2CF9AE}" pid="8" name="_dlc_DocIdItemGuid">
    <vt:lpwstr>5ee42acc-9016-4c91-b992-5db41419f522</vt:lpwstr>
  </property>
  <property fmtid="{D5CDD505-2E9C-101B-9397-08002B2CF9AE}" pid="9" name="OCD_DocType">
    <vt:lpwstr>27;#Manuals|47cd676e-de80-4025-bc10-d455e22351a2</vt:lpwstr>
  </property>
  <property fmtid="{D5CDD505-2E9C-101B-9397-08002B2CF9AE}" pid="10" name="TaxKeyword">
    <vt:lpwstr/>
  </property>
  <property fmtid="{D5CDD505-2E9C-101B-9397-08002B2CF9AE}" pid="11" name="OCD_Reoccurence">
    <vt:lpwstr/>
  </property>
  <property fmtid="{D5CDD505-2E9C-101B-9397-08002B2CF9AE}" pid="12" name="OCD_Department">
    <vt:lpwstr>49;#Compliance|71ba37d3-af14-46ad-9b78-83f5a8cb9dd4</vt:lpwstr>
  </property>
  <property fmtid="{D5CDD505-2E9C-101B-9397-08002B2CF9AE}" pid="13" name="TaxKeywordTaxHTField">
    <vt:lpwstr/>
  </property>
  <property fmtid="{D5CDD505-2E9C-101B-9397-08002B2CF9AE}" pid="14" name="OCD_Event">
    <vt:lpwstr>68;#All|edcb62e5-8053-4726-8424-95caf6aa462f</vt:lpwstr>
  </property>
  <property fmtid="{D5CDD505-2E9C-101B-9397-08002B2CF9AE}" pid="15" name="OCD_FundingSource">
    <vt:lpwstr>19;#Recovery|e5d204ba-6285-468b-b9e7-f6c3aefc190f;#12;# Mitigation|922a0b6a-2c18-4cba-95c8-d109d66b9eca</vt:lpwstr>
  </property>
  <property fmtid="{D5CDD505-2E9C-101B-9397-08002B2CF9AE}" pid="16" name="OCD_ProgramAdministrator">
    <vt:lpwstr/>
  </property>
</Properties>
</file>